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6083" w14:textId="77777777" w:rsidR="004D249A" w:rsidRPr="00E77452" w:rsidRDefault="004D249A" w:rsidP="00564D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MERYTORYCZNE</w:t>
      </w:r>
    </w:p>
    <w:p w14:paraId="32D250F1" w14:textId="77777777" w:rsidR="004D249A" w:rsidRPr="00E77452" w:rsidRDefault="004D249A" w:rsidP="00564D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DZIAŁALNOŚCI STOWARZYSZENIA BLISKO KRAKOWA</w:t>
      </w:r>
    </w:p>
    <w:p w14:paraId="4977EEBD" w14:textId="5F21F4E8" w:rsidR="004D249A" w:rsidRPr="00E77452" w:rsidRDefault="00E77452" w:rsidP="00564D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20</w:t>
      </w:r>
      <w:r w:rsidR="007A50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4D249A"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14:paraId="190EA38D" w14:textId="77777777" w:rsidR="004D249A" w:rsidRPr="00E77452" w:rsidRDefault="004D249A" w:rsidP="00564D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14:paraId="61A5185C" w14:textId="77777777" w:rsidR="004D249A" w:rsidRPr="00E77452" w:rsidRDefault="004D249A" w:rsidP="00564D50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stowarzyszenia:</w:t>
      </w:r>
    </w:p>
    <w:p w14:paraId="15A46DD9" w14:textId="77777777" w:rsidR="004D249A" w:rsidRPr="005A53AC" w:rsidRDefault="004D249A" w:rsidP="00564D5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A53AC">
        <w:rPr>
          <w:rFonts w:ascii="Times New Roman" w:hAnsi="Times New Roman" w:cs="Times New Roman"/>
        </w:rPr>
        <w:t>Blisko Krakowa</w:t>
      </w:r>
      <w:r w:rsidR="006B5FCC" w:rsidRPr="005A53AC">
        <w:rPr>
          <w:rFonts w:ascii="Times New Roman" w:hAnsi="Times New Roman" w:cs="Times New Roman"/>
        </w:rPr>
        <w:t>,</w:t>
      </w:r>
      <w:r w:rsidRPr="005A53AC">
        <w:rPr>
          <w:rFonts w:ascii="Times New Roman" w:hAnsi="Times New Roman" w:cs="Times New Roman"/>
        </w:rPr>
        <w:t xml:space="preserve"> ul. Szkolna 4</w:t>
      </w:r>
      <w:r w:rsidR="006B5FCC" w:rsidRPr="005A53AC">
        <w:rPr>
          <w:rFonts w:ascii="Times New Roman" w:hAnsi="Times New Roman" w:cs="Times New Roman"/>
        </w:rPr>
        <w:t>,</w:t>
      </w:r>
      <w:r w:rsidRPr="005A53AC">
        <w:rPr>
          <w:rFonts w:ascii="Times New Roman" w:hAnsi="Times New Roman" w:cs="Times New Roman"/>
        </w:rPr>
        <w:t xml:space="preserve"> 32-052 Radziszów</w:t>
      </w:r>
    </w:p>
    <w:p w14:paraId="6016CAF0" w14:textId="77777777" w:rsidR="004D249A" w:rsidRPr="005A53AC" w:rsidRDefault="004D249A" w:rsidP="00564D50">
      <w:pPr>
        <w:pStyle w:val="NormalnyWeb"/>
        <w:spacing w:before="0" w:beforeAutospacing="0" w:after="0" w:afterAutospacing="0" w:line="276" w:lineRule="auto"/>
        <w:jc w:val="both"/>
      </w:pPr>
      <w:r w:rsidRPr="005A53AC">
        <w:t>NIP: 944-219-38-97</w:t>
      </w:r>
    </w:p>
    <w:p w14:paraId="6574405D" w14:textId="77777777" w:rsidR="004D249A" w:rsidRPr="005A53AC" w:rsidRDefault="004D249A" w:rsidP="00564D50">
      <w:pPr>
        <w:pStyle w:val="NormalnyWeb"/>
        <w:spacing w:before="0" w:beforeAutospacing="0" w:after="0" w:afterAutospacing="0" w:line="276" w:lineRule="auto"/>
        <w:jc w:val="both"/>
      </w:pPr>
      <w:r w:rsidRPr="005A53AC">
        <w:t>KRS: 0000317450</w:t>
      </w:r>
    </w:p>
    <w:p w14:paraId="37D60E32" w14:textId="77777777" w:rsidR="004D249A" w:rsidRPr="005A53AC" w:rsidRDefault="004D249A" w:rsidP="00564D50">
      <w:pPr>
        <w:spacing w:line="276" w:lineRule="auto"/>
        <w:rPr>
          <w:rFonts w:ascii="Times New Roman" w:hAnsi="Times New Roman" w:cs="Times New Roman"/>
          <w:b/>
        </w:rPr>
      </w:pPr>
      <w:r w:rsidRPr="005A53AC">
        <w:rPr>
          <w:rFonts w:ascii="Times New Roman" w:hAnsi="Times New Roman" w:cs="Times New Roman"/>
        </w:rPr>
        <w:t>REGON: 120823770</w:t>
      </w:r>
    </w:p>
    <w:p w14:paraId="29EB68E9" w14:textId="77777777" w:rsidR="004D249A" w:rsidRPr="005A53AC" w:rsidRDefault="004D249A" w:rsidP="00564D50">
      <w:pPr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5A53AC">
        <w:rPr>
          <w:rFonts w:ascii="Times New Roman" w:hAnsi="Times New Roman" w:cs="Times New Roman"/>
          <w:b/>
          <w:lang w:val="en-US"/>
        </w:rPr>
        <w:t>Kontakt</w:t>
      </w:r>
      <w:proofErr w:type="spellEnd"/>
      <w:r w:rsidRPr="005A53AC">
        <w:rPr>
          <w:rFonts w:ascii="Times New Roman" w:hAnsi="Times New Roman" w:cs="Times New Roman"/>
          <w:b/>
          <w:lang w:val="en-US"/>
        </w:rPr>
        <w:t>:</w:t>
      </w:r>
      <w:r w:rsidRPr="005A53AC">
        <w:rPr>
          <w:rFonts w:ascii="Times New Roman" w:hAnsi="Times New Roman" w:cs="Times New Roman"/>
          <w:lang w:val="en-US"/>
        </w:rPr>
        <w:t xml:space="preserve"> Tel./fax: 12 256 02 31, mail: </w:t>
      </w:r>
      <w:hyperlink r:id="rId6" w:history="1">
        <w:r w:rsidRPr="005A53AC">
          <w:rPr>
            <w:rStyle w:val="Hipercze"/>
            <w:rFonts w:ascii="Times New Roman" w:hAnsi="Times New Roman" w:cs="Times New Roman"/>
            <w:color w:val="000000" w:themeColor="text1"/>
            <w:lang w:val="en-US"/>
          </w:rPr>
          <w:t>biuro@bliskokrakowa.pl</w:t>
        </w:r>
      </w:hyperlink>
      <w:r w:rsidRPr="005A53A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hyperlink r:id="rId7" w:history="1">
        <w:r w:rsidRPr="005A53AC">
          <w:rPr>
            <w:rStyle w:val="Hipercze"/>
            <w:rFonts w:ascii="Times New Roman" w:hAnsi="Times New Roman" w:cs="Times New Roman"/>
            <w:color w:val="000000" w:themeColor="text1"/>
            <w:lang w:val="en-US"/>
          </w:rPr>
          <w:t>www.bliskokrakowa.pl</w:t>
        </w:r>
      </w:hyperlink>
    </w:p>
    <w:p w14:paraId="472476D4" w14:textId="77777777" w:rsidR="004D249A" w:rsidRPr="005A53AC" w:rsidRDefault="004D249A" w:rsidP="00564D50">
      <w:pPr>
        <w:spacing w:line="276" w:lineRule="auto"/>
        <w:rPr>
          <w:rFonts w:ascii="Times New Roman" w:hAnsi="Times New Roman" w:cs="Times New Roman"/>
        </w:rPr>
      </w:pPr>
      <w:r w:rsidRPr="005A53AC">
        <w:rPr>
          <w:rFonts w:ascii="Times New Roman" w:hAnsi="Times New Roman" w:cs="Times New Roman"/>
          <w:b/>
        </w:rPr>
        <w:t>Rachunek bankowy:</w:t>
      </w:r>
      <w:r w:rsidRPr="005A53AC">
        <w:rPr>
          <w:rFonts w:ascii="Times New Roman" w:hAnsi="Times New Roman" w:cs="Times New Roman"/>
        </w:rPr>
        <w:t xml:space="preserve"> Krakowski Bank Spółdzielczy  91 8591 0007 0310 0561 4459 0001</w:t>
      </w:r>
    </w:p>
    <w:p w14:paraId="6C44DBD4" w14:textId="1A08DB4B" w:rsidR="00D331F2" w:rsidRPr="00D331F2" w:rsidRDefault="00D331F2" w:rsidP="00564D5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Rachunek pomocniczy: </w:t>
      </w:r>
      <w:r>
        <w:rPr>
          <w:rFonts w:ascii="Times New Roman" w:hAnsi="Times New Roman" w:cs="Times New Roman"/>
        </w:rPr>
        <w:t>Krakowski Bank Spółdzielczy 52 8591 0007 0310 0561 4459 0024</w:t>
      </w:r>
    </w:p>
    <w:p w14:paraId="28B24F6D" w14:textId="77777777" w:rsidR="004D249A" w:rsidRPr="005A53AC" w:rsidRDefault="008E624B" w:rsidP="00564D50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pacing w:before="100" w:beforeAutospacing="1" w:after="0" w:afterAutospacing="1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Członkowie Zarządu</w:t>
      </w:r>
    </w:p>
    <w:p w14:paraId="5B9DC25E" w14:textId="77777777" w:rsidR="004D249A" w:rsidRPr="005A53AC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– Daniel Wrzoszczyk</w:t>
      </w:r>
    </w:p>
    <w:p w14:paraId="4E366BB6" w14:textId="77777777" w:rsidR="004D249A" w:rsidRPr="005A53AC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Wiceprezes – </w:t>
      </w:r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Mateusz </w:t>
      </w:r>
      <w:proofErr w:type="spellStart"/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>Mlost</w:t>
      </w:r>
      <w:proofErr w:type="spellEnd"/>
    </w:p>
    <w:p w14:paraId="18CEFD9C" w14:textId="77777777" w:rsidR="004D249A" w:rsidRPr="005A53AC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Wiceprezes – </w:t>
      </w:r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Gędłek</w:t>
      </w:r>
    </w:p>
    <w:p w14:paraId="57E41101" w14:textId="77777777" w:rsidR="004D249A" w:rsidRPr="005A53AC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 Małgorzata Tomczyk</w:t>
      </w:r>
    </w:p>
    <w:p w14:paraId="636D2A34" w14:textId="77777777" w:rsidR="004D249A" w:rsidRPr="005A53AC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– Beata Skalska</w:t>
      </w:r>
    </w:p>
    <w:p w14:paraId="6DF8FABC" w14:textId="77777777" w:rsidR="004D249A" w:rsidRPr="005A53AC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Zarządu – </w:t>
      </w:r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Kozioł</w:t>
      </w:r>
    </w:p>
    <w:p w14:paraId="03B7E314" w14:textId="77777777" w:rsidR="004D249A" w:rsidRPr="005A53AC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Zarządu – </w:t>
      </w:r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</w:t>
      </w:r>
      <w:proofErr w:type="spellStart"/>
      <w:r w:rsidR="00704F41">
        <w:rPr>
          <w:rFonts w:ascii="Times New Roman" w:eastAsia="Times New Roman" w:hAnsi="Times New Roman" w:cs="Times New Roman"/>
          <w:sz w:val="24"/>
          <w:szCs w:val="24"/>
          <w:lang w:eastAsia="pl-PL"/>
        </w:rPr>
        <w:t>Macheta</w:t>
      </w:r>
      <w:proofErr w:type="spellEnd"/>
    </w:p>
    <w:p w14:paraId="408F3595" w14:textId="77777777" w:rsidR="004D249A" w:rsidRPr="005A53AC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75B43" w14:textId="77777777" w:rsidR="004D249A" w:rsidRPr="005A53AC" w:rsidRDefault="004D249A" w:rsidP="00564D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76" w:lineRule="auto"/>
        <w:ind w:left="360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Członkowie stowarzyszenia</w:t>
      </w:r>
    </w:p>
    <w:p w14:paraId="2244F3C8" w14:textId="7B7E7892" w:rsidR="00D372DC" w:rsidRPr="005A53AC" w:rsidRDefault="00F40BAA" w:rsidP="00564D50">
      <w:pPr>
        <w:pStyle w:val="Akapitzlist"/>
        <w:spacing w:before="100" w:beforeAutospacing="1" w:afterAutospacing="1" w:line="276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>Na dzień 31.12.20</w:t>
      </w:r>
      <w:r w:rsidR="000D7D4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5E7C2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stowarzy</w:t>
      </w:r>
      <w:r w:rsidR="001A07F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szenie Blisko Krakowa liczyło </w:t>
      </w:r>
      <w:r w:rsidR="00D74CF9">
        <w:rPr>
          <w:rFonts w:ascii="Times New Roman" w:eastAsia="Calibri" w:hAnsi="Times New Roman" w:cs="Times New Roman"/>
          <w:color w:val="000000"/>
          <w:sz w:val="24"/>
          <w:szCs w:val="24"/>
        </w:rPr>
        <w:t>67</w:t>
      </w:r>
      <w:r w:rsidR="00E51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członków</w:t>
      </w:r>
      <w:r w:rsidR="00B76B1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51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699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B76B1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74CF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E7C29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76B1C">
        <w:rPr>
          <w:rFonts w:ascii="Times New Roman" w:eastAsia="Calibri" w:hAnsi="Times New Roman" w:cs="Times New Roman"/>
          <w:color w:val="000000"/>
          <w:sz w:val="24"/>
          <w:szCs w:val="24"/>
        </w:rPr>
        <w:t>osób fizycznych</w:t>
      </w:r>
      <w:r w:rsidR="005E7C29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r w:rsidR="00D74CF9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5E7C29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76B1C">
        <w:rPr>
          <w:rFonts w:ascii="Times New Roman" w:eastAsia="Calibri" w:hAnsi="Times New Roman" w:cs="Times New Roman"/>
          <w:color w:val="000000"/>
          <w:sz w:val="24"/>
          <w:szCs w:val="24"/>
        </w:rPr>
        <w:t>osób</w:t>
      </w:r>
      <w:r w:rsidR="005E7C29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prawn</w:t>
      </w:r>
      <w:r w:rsidR="00B76B1C">
        <w:rPr>
          <w:rFonts w:ascii="Times New Roman" w:eastAsia="Calibri" w:hAnsi="Times New Roman" w:cs="Times New Roman"/>
          <w:color w:val="000000"/>
          <w:sz w:val="24"/>
          <w:szCs w:val="24"/>
        </w:rPr>
        <w:t>ych.</w:t>
      </w:r>
    </w:p>
    <w:p w14:paraId="4A48FC59" w14:textId="77777777" w:rsidR="004D249A" w:rsidRPr="005A53AC" w:rsidRDefault="004D249A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color w:val="000000"/>
          <w:sz w:val="20"/>
          <w:szCs w:val="20"/>
        </w:rPr>
      </w:pPr>
    </w:p>
    <w:p w14:paraId="6D05C11D" w14:textId="77777777" w:rsidR="004D249A" w:rsidRPr="005A53AC" w:rsidRDefault="004D249A" w:rsidP="00564D5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AC">
        <w:rPr>
          <w:rFonts w:ascii="Times New Roman" w:hAnsi="Times New Roman" w:cs="Times New Roman"/>
          <w:b/>
          <w:color w:val="000000"/>
          <w:sz w:val="24"/>
          <w:szCs w:val="24"/>
        </w:rPr>
        <w:t>Informacje ogólne</w:t>
      </w:r>
    </w:p>
    <w:p w14:paraId="10CE6D20" w14:textId="77777777" w:rsidR="004D249A" w:rsidRPr="005A53AC" w:rsidRDefault="004D249A" w:rsidP="00564D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>Stowarzyszenie jest organizacją „non profit”, nie nastawion</w:t>
      </w:r>
      <w:r w:rsidR="005C1E60" w:rsidRPr="005A53AC">
        <w:rPr>
          <w:rFonts w:ascii="Times New Roman" w:hAnsi="Times New Roman" w:cs="Times New Roman"/>
          <w:sz w:val="24"/>
          <w:szCs w:val="24"/>
        </w:rPr>
        <w:t>ą</w:t>
      </w:r>
      <w:r w:rsidRPr="005A53AC">
        <w:rPr>
          <w:rFonts w:ascii="Times New Roman" w:hAnsi="Times New Roman" w:cs="Times New Roman"/>
          <w:sz w:val="24"/>
          <w:szCs w:val="24"/>
        </w:rPr>
        <w:t xml:space="preserve"> na zysk i nie prowadząc</w:t>
      </w:r>
      <w:r w:rsidR="005C1E60" w:rsidRPr="005A53AC">
        <w:rPr>
          <w:rFonts w:ascii="Times New Roman" w:hAnsi="Times New Roman" w:cs="Times New Roman"/>
          <w:sz w:val="24"/>
          <w:szCs w:val="24"/>
        </w:rPr>
        <w:t>ą</w:t>
      </w:r>
      <w:r w:rsidRPr="005A53AC">
        <w:rPr>
          <w:rFonts w:ascii="Times New Roman" w:hAnsi="Times New Roman" w:cs="Times New Roman"/>
          <w:sz w:val="24"/>
          <w:szCs w:val="24"/>
        </w:rPr>
        <w:t xml:space="preserve"> działalności gospodarczej. </w:t>
      </w:r>
    </w:p>
    <w:p w14:paraId="5A3D1434" w14:textId="77777777" w:rsidR="004D249A" w:rsidRPr="005A53AC" w:rsidRDefault="004D249A" w:rsidP="00564D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Stowarzyszenie zostało zarejestrowane 7 listopada 2008 roku w Sądzie Rejonowym </w:t>
      </w:r>
      <w:r w:rsidRPr="005A53AC">
        <w:rPr>
          <w:rFonts w:ascii="Times New Roman" w:hAnsi="Times New Roman" w:cs="Times New Roman"/>
          <w:sz w:val="24"/>
          <w:szCs w:val="24"/>
        </w:rPr>
        <w:br/>
        <w:t>w Krakowie w  Krajowym Rejestrze Sądowym pod numerem KRS 0000317450.</w:t>
      </w:r>
    </w:p>
    <w:p w14:paraId="743CF5D7" w14:textId="77777777" w:rsidR="004D249A" w:rsidRPr="005A53AC" w:rsidRDefault="004D249A" w:rsidP="00564D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Stowarzyszenie nie posiada jednostek organizacyjnych, a czas trwania działalności jest nieoznaczony. </w:t>
      </w:r>
    </w:p>
    <w:p w14:paraId="61B028F9" w14:textId="77777777" w:rsidR="004D249A" w:rsidRPr="005A53AC" w:rsidRDefault="004D249A" w:rsidP="00564D50">
      <w:pPr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Blisko Krakowa działa na podstawie: </w:t>
      </w:r>
    </w:p>
    <w:p w14:paraId="3E20B9A4" w14:textId="77777777" w:rsidR="004D249A" w:rsidRPr="005A53AC" w:rsidRDefault="004D249A" w:rsidP="00564D50">
      <w:pPr>
        <w:pStyle w:val="Akapitzlist"/>
        <w:numPr>
          <w:ilvl w:val="0"/>
          <w:numId w:val="3"/>
        </w:numPr>
        <w:spacing w:after="4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przepisów Ustawy z dnia 07 kwietnia 1989 roku Prawo o stowarzyszeniach </w:t>
      </w:r>
      <w:r w:rsidRPr="005A53AC">
        <w:rPr>
          <w:rFonts w:ascii="Times New Roman" w:hAnsi="Times New Roman" w:cs="Times New Roman"/>
          <w:sz w:val="24"/>
          <w:szCs w:val="24"/>
        </w:rPr>
        <w:br/>
        <w:t xml:space="preserve">(Dz. U. z  1989 r. Nr 20 poz. 104 z </w:t>
      </w:r>
      <w:proofErr w:type="spellStart"/>
      <w:r w:rsidRPr="005A53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53AC">
        <w:rPr>
          <w:rFonts w:ascii="Times New Roman" w:hAnsi="Times New Roman" w:cs="Times New Roman"/>
          <w:sz w:val="24"/>
          <w:szCs w:val="24"/>
        </w:rPr>
        <w:t xml:space="preserve">. zm.), </w:t>
      </w:r>
    </w:p>
    <w:p w14:paraId="087E929C" w14:textId="77777777" w:rsidR="004D249A" w:rsidRPr="005A53AC" w:rsidRDefault="004D249A" w:rsidP="00564D50">
      <w:pPr>
        <w:pStyle w:val="Akapitzlist"/>
        <w:numPr>
          <w:ilvl w:val="0"/>
          <w:numId w:val="3"/>
        </w:numPr>
        <w:spacing w:after="4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ustawy z 07 marca 2007 r. o wspieraniu rozwoju obszarów wiejskich z udziałem środków Europejskiego Funduszu Rolnego na Rzecz Rozwoju Obszarów Wiejskich (Dz. U. z 2007 r. Nr 64, poz. 427 z </w:t>
      </w:r>
      <w:proofErr w:type="spellStart"/>
      <w:r w:rsidRPr="005A53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53AC">
        <w:rPr>
          <w:rFonts w:ascii="Times New Roman" w:hAnsi="Times New Roman" w:cs="Times New Roman"/>
          <w:sz w:val="24"/>
          <w:szCs w:val="24"/>
        </w:rPr>
        <w:t xml:space="preserve">. zm.), </w:t>
      </w:r>
    </w:p>
    <w:p w14:paraId="7ACB2FD4" w14:textId="77777777" w:rsidR="004D249A" w:rsidRPr="005A53AC" w:rsidRDefault="004D249A" w:rsidP="00564D50">
      <w:pPr>
        <w:pStyle w:val="Akapitzlist"/>
        <w:numPr>
          <w:ilvl w:val="0"/>
          <w:numId w:val="3"/>
        </w:numPr>
        <w:spacing w:after="4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lastRenderedPageBreak/>
        <w:t xml:space="preserve">rozporządzenia Rady WE nr 1698/2005 z dnia 20 września 2005 r. w sprawie wsparcia rozwoju obszarów wiejskich przez Europejski Fundusz Rolny na Rzecz Rozwoju Obszarów Wiejskich </w:t>
      </w:r>
      <w:r w:rsidR="00F9230B" w:rsidRPr="005A53AC">
        <w:rPr>
          <w:rFonts w:ascii="Times New Roman" w:hAnsi="Times New Roman" w:cs="Times New Roman"/>
          <w:sz w:val="24"/>
          <w:szCs w:val="24"/>
        </w:rPr>
        <w:t>(Dz. Urz. UE L 277 z 21.10.2005</w:t>
      </w:r>
      <w:r w:rsidRPr="005A53AC">
        <w:rPr>
          <w:rFonts w:ascii="Times New Roman" w:hAnsi="Times New Roman" w:cs="Times New Roman"/>
          <w:sz w:val="24"/>
          <w:szCs w:val="24"/>
        </w:rPr>
        <w:t>)</w:t>
      </w:r>
      <w:r w:rsidR="00F9230B" w:rsidRPr="005A53AC">
        <w:rPr>
          <w:rFonts w:ascii="Times New Roman" w:hAnsi="Times New Roman" w:cs="Times New Roman"/>
          <w:sz w:val="24"/>
          <w:szCs w:val="24"/>
        </w:rPr>
        <w:t>,</w:t>
      </w:r>
    </w:p>
    <w:p w14:paraId="5FF6CAF4" w14:textId="77777777" w:rsidR="006D31B8" w:rsidRPr="002D4F7C" w:rsidRDefault="004D249A" w:rsidP="00564D50">
      <w:pPr>
        <w:pStyle w:val="Akapitzlist"/>
        <w:numPr>
          <w:ilvl w:val="0"/>
          <w:numId w:val="3"/>
        </w:numPr>
        <w:spacing w:after="4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>statutu.</w:t>
      </w:r>
    </w:p>
    <w:p w14:paraId="19D4E50F" w14:textId="77777777" w:rsidR="004D249A" w:rsidRPr="005A53AC" w:rsidRDefault="004D249A" w:rsidP="00564D50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statutowe stowarzyszenia:</w:t>
      </w:r>
    </w:p>
    <w:p w14:paraId="176431F0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zrównoważonego rozwoju obszaru;</w:t>
      </w:r>
    </w:p>
    <w:p w14:paraId="79DC9495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rozwoju przedsiębiorczości;</w:t>
      </w:r>
    </w:p>
    <w:p w14:paraId="1E3D1483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kooperacyjnych w sektorze gospodarczym na rzecz zwiększenia spójności obszaru i zwiększenia rozpoznawalności produktów i usług lokalnych;</w:t>
      </w:r>
    </w:p>
    <w:p w14:paraId="2848AD26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potencjału turystycznego i rekreacyjnego obszaru oraz promocja aktywnego stylu życia;</w:t>
      </w:r>
    </w:p>
    <w:p w14:paraId="07275031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lokalne dziedzictwo kulturowe, historyczne i przyrodnicze;</w:t>
      </w:r>
    </w:p>
    <w:p w14:paraId="0A3C22EC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otwartego społeczeństwa obywatelskiego;</w:t>
      </w:r>
    </w:p>
    <w:p w14:paraId="40147746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działalności organizacji pozarządowych;</w:t>
      </w:r>
    </w:p>
    <w:p w14:paraId="6C309377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współpracy środowisk społecznych, gospodarczych i publicznych;</w:t>
      </w:r>
    </w:p>
    <w:p w14:paraId="1E9630AC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defaworyzowanych grup społecznych;</w:t>
      </w:r>
    </w:p>
    <w:p w14:paraId="02D5F474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integracji europejskiej, podnoszenia poziomu świadomości na temat UE oraz rozwijania kontaktów i współpracy ponadlokalnej;</w:t>
      </w:r>
    </w:p>
    <w:p w14:paraId="650FC1EE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obszaru działalności stowarzyszenia;</w:t>
      </w:r>
    </w:p>
    <w:p w14:paraId="288FC5B8" w14:textId="77777777" w:rsidR="004D249A" w:rsidRPr="005A53AC" w:rsidRDefault="004D249A" w:rsidP="00564D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Strategii Rozwoju Lokalnego Kierowanego przez Społeczność (zwanej dalej LSR).</w:t>
      </w:r>
    </w:p>
    <w:p w14:paraId="2EA0F0CC" w14:textId="77777777" w:rsidR="004D249A" w:rsidRPr="00DB63DB" w:rsidRDefault="004D249A" w:rsidP="00564D50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F428A7D" w14:textId="350756E5" w:rsidR="004D249A" w:rsidRPr="00B0664D" w:rsidRDefault="004D249A" w:rsidP="00564D5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działalności władz stowarzyszenia </w:t>
      </w:r>
    </w:p>
    <w:p w14:paraId="759D6DAC" w14:textId="77777777" w:rsidR="00B0664D" w:rsidRPr="00D515FF" w:rsidRDefault="00B0664D" w:rsidP="00564D50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7C914" w14:textId="1311B4B2" w:rsidR="004D249A" w:rsidRPr="00602FBC" w:rsidRDefault="00D515FF" w:rsidP="00564D50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7B055F">
        <w:rPr>
          <w:rFonts w:ascii="Times New Roman" w:hAnsi="Times New Roman"/>
          <w:color w:val="000000"/>
          <w:sz w:val="24"/>
          <w:szCs w:val="24"/>
        </w:rPr>
        <w:t>W 20</w:t>
      </w:r>
      <w:r w:rsidR="000D7D40">
        <w:rPr>
          <w:rFonts w:ascii="Times New Roman" w:hAnsi="Times New Roman"/>
          <w:color w:val="000000"/>
          <w:sz w:val="24"/>
          <w:szCs w:val="24"/>
        </w:rPr>
        <w:t>20</w:t>
      </w:r>
      <w:r w:rsidRPr="007B055F">
        <w:rPr>
          <w:rFonts w:ascii="Times New Roman" w:hAnsi="Times New Roman"/>
          <w:color w:val="000000"/>
          <w:sz w:val="24"/>
          <w:szCs w:val="24"/>
        </w:rPr>
        <w:t xml:space="preserve"> roku Zarząd odbył </w:t>
      </w:r>
      <w:r w:rsidR="007B055F" w:rsidRPr="007B055F">
        <w:rPr>
          <w:rFonts w:ascii="Times New Roman" w:hAnsi="Times New Roman"/>
          <w:color w:val="000000"/>
          <w:sz w:val="24"/>
          <w:szCs w:val="24"/>
        </w:rPr>
        <w:t>1</w:t>
      </w:r>
      <w:r w:rsidR="00BD4F15">
        <w:rPr>
          <w:rFonts w:ascii="Times New Roman" w:hAnsi="Times New Roman"/>
          <w:color w:val="000000"/>
          <w:sz w:val="24"/>
          <w:szCs w:val="24"/>
        </w:rPr>
        <w:t>8</w:t>
      </w:r>
      <w:r w:rsidRPr="007B055F">
        <w:rPr>
          <w:rFonts w:ascii="Times New Roman" w:hAnsi="Times New Roman"/>
          <w:color w:val="000000"/>
          <w:sz w:val="24"/>
          <w:szCs w:val="24"/>
        </w:rPr>
        <w:t xml:space="preserve"> formalnych posiedzeń </w:t>
      </w:r>
      <w:r w:rsidR="007B055F" w:rsidRPr="007B055F">
        <w:rPr>
          <w:rFonts w:ascii="Times New Roman" w:hAnsi="Times New Roman" w:cs="Times New Roman"/>
          <w:sz w:val="24"/>
          <w:szCs w:val="24"/>
        </w:rPr>
        <w:t>(1</w:t>
      </w:r>
      <w:r w:rsidR="001B1376">
        <w:rPr>
          <w:rFonts w:ascii="Times New Roman" w:hAnsi="Times New Roman" w:cs="Times New Roman"/>
          <w:sz w:val="24"/>
          <w:szCs w:val="24"/>
        </w:rPr>
        <w:t>3</w:t>
      </w:r>
      <w:r w:rsidR="007B055F" w:rsidRPr="007B055F">
        <w:rPr>
          <w:rFonts w:ascii="Times New Roman" w:hAnsi="Times New Roman" w:cs="Times New Roman"/>
          <w:sz w:val="24"/>
          <w:szCs w:val="24"/>
        </w:rPr>
        <w:t>.01.20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1B1376">
        <w:rPr>
          <w:rFonts w:ascii="Times New Roman" w:hAnsi="Times New Roman" w:cs="Times New Roman"/>
          <w:sz w:val="24"/>
          <w:szCs w:val="24"/>
        </w:rPr>
        <w:t>17</w:t>
      </w:r>
      <w:r w:rsidR="007B055F" w:rsidRPr="007B055F">
        <w:rPr>
          <w:rFonts w:ascii="Times New Roman" w:hAnsi="Times New Roman" w:cs="Times New Roman"/>
          <w:sz w:val="24"/>
          <w:szCs w:val="24"/>
        </w:rPr>
        <w:t>.0</w:t>
      </w:r>
      <w:r w:rsidR="001B1376">
        <w:rPr>
          <w:rFonts w:ascii="Times New Roman" w:hAnsi="Times New Roman" w:cs="Times New Roman"/>
          <w:sz w:val="24"/>
          <w:szCs w:val="24"/>
        </w:rPr>
        <w:t>2</w:t>
      </w:r>
      <w:r w:rsidR="007B055F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7B055F">
        <w:rPr>
          <w:rFonts w:ascii="Times New Roman" w:hAnsi="Times New Roman" w:cs="Times New Roman"/>
          <w:sz w:val="24"/>
          <w:szCs w:val="24"/>
        </w:rPr>
        <w:br/>
      </w:r>
      <w:r w:rsidR="007B055F" w:rsidRPr="007B055F">
        <w:rPr>
          <w:rFonts w:ascii="Times New Roman" w:hAnsi="Times New Roman" w:cs="Times New Roman"/>
          <w:sz w:val="24"/>
          <w:szCs w:val="24"/>
        </w:rPr>
        <w:t>0</w:t>
      </w:r>
      <w:r w:rsidR="001B1376">
        <w:rPr>
          <w:rFonts w:ascii="Times New Roman" w:hAnsi="Times New Roman" w:cs="Times New Roman"/>
          <w:sz w:val="24"/>
          <w:szCs w:val="24"/>
        </w:rPr>
        <w:t>9</w:t>
      </w:r>
      <w:r w:rsidR="007B055F" w:rsidRPr="007B055F">
        <w:rPr>
          <w:rFonts w:ascii="Times New Roman" w:hAnsi="Times New Roman" w:cs="Times New Roman"/>
          <w:sz w:val="24"/>
          <w:szCs w:val="24"/>
        </w:rPr>
        <w:t>.0</w:t>
      </w:r>
      <w:r w:rsidR="001B1376">
        <w:rPr>
          <w:rFonts w:ascii="Times New Roman" w:hAnsi="Times New Roman" w:cs="Times New Roman"/>
          <w:sz w:val="24"/>
          <w:szCs w:val="24"/>
        </w:rPr>
        <w:t>3</w:t>
      </w:r>
      <w:r w:rsidR="007B055F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>
        <w:rPr>
          <w:rFonts w:ascii="Times New Roman" w:hAnsi="Times New Roman" w:cs="Times New Roman"/>
          <w:sz w:val="24"/>
          <w:szCs w:val="24"/>
        </w:rPr>
        <w:t xml:space="preserve"> 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r., </w:t>
      </w:r>
      <w:r w:rsidR="001B1376">
        <w:rPr>
          <w:rFonts w:ascii="Times New Roman" w:hAnsi="Times New Roman" w:cs="Times New Roman"/>
          <w:sz w:val="24"/>
          <w:szCs w:val="24"/>
        </w:rPr>
        <w:t>30</w:t>
      </w:r>
      <w:r w:rsidR="007B055F" w:rsidRPr="007B055F">
        <w:rPr>
          <w:rFonts w:ascii="Times New Roman" w:hAnsi="Times New Roman" w:cs="Times New Roman"/>
          <w:sz w:val="24"/>
          <w:szCs w:val="24"/>
        </w:rPr>
        <w:t>.0</w:t>
      </w:r>
      <w:r w:rsidR="001B1376">
        <w:rPr>
          <w:rFonts w:ascii="Times New Roman" w:hAnsi="Times New Roman" w:cs="Times New Roman"/>
          <w:sz w:val="24"/>
          <w:szCs w:val="24"/>
        </w:rPr>
        <w:t>3</w:t>
      </w:r>
      <w:r w:rsidR="007B055F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1B1376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>.0</w:t>
      </w:r>
      <w:r w:rsidR="001B1376">
        <w:rPr>
          <w:rFonts w:ascii="Times New Roman" w:hAnsi="Times New Roman" w:cs="Times New Roman"/>
          <w:sz w:val="24"/>
          <w:szCs w:val="24"/>
        </w:rPr>
        <w:t>4</w:t>
      </w:r>
      <w:r w:rsidR="007B055F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1B1376">
        <w:rPr>
          <w:rFonts w:ascii="Times New Roman" w:hAnsi="Times New Roman" w:cs="Times New Roman"/>
          <w:sz w:val="24"/>
          <w:szCs w:val="24"/>
        </w:rPr>
        <w:t>27</w:t>
      </w:r>
      <w:r w:rsidR="007B055F" w:rsidRPr="007B055F">
        <w:rPr>
          <w:rFonts w:ascii="Times New Roman" w:hAnsi="Times New Roman" w:cs="Times New Roman"/>
          <w:sz w:val="24"/>
          <w:szCs w:val="24"/>
        </w:rPr>
        <w:t>.0</w:t>
      </w:r>
      <w:r w:rsidR="001B1376">
        <w:rPr>
          <w:rFonts w:ascii="Times New Roman" w:hAnsi="Times New Roman" w:cs="Times New Roman"/>
          <w:sz w:val="24"/>
          <w:szCs w:val="24"/>
        </w:rPr>
        <w:t>4</w:t>
      </w:r>
      <w:r w:rsidR="007B055F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1B1376">
        <w:rPr>
          <w:rFonts w:ascii="Times New Roman" w:hAnsi="Times New Roman" w:cs="Times New Roman"/>
          <w:sz w:val="24"/>
          <w:szCs w:val="24"/>
        </w:rPr>
        <w:t>18</w:t>
      </w:r>
      <w:r w:rsidR="007B055F" w:rsidRPr="007B055F">
        <w:rPr>
          <w:rFonts w:ascii="Times New Roman" w:hAnsi="Times New Roman" w:cs="Times New Roman"/>
          <w:sz w:val="24"/>
          <w:szCs w:val="24"/>
        </w:rPr>
        <w:t>.0</w:t>
      </w:r>
      <w:r w:rsidR="001B1376">
        <w:rPr>
          <w:rFonts w:ascii="Times New Roman" w:hAnsi="Times New Roman" w:cs="Times New Roman"/>
          <w:sz w:val="24"/>
          <w:szCs w:val="24"/>
        </w:rPr>
        <w:t>5</w:t>
      </w:r>
      <w:r w:rsidR="007B055F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15.0</w:t>
      </w:r>
      <w:r w:rsidR="001B1376">
        <w:rPr>
          <w:rFonts w:ascii="Times New Roman" w:hAnsi="Times New Roman" w:cs="Times New Roman"/>
          <w:sz w:val="24"/>
          <w:szCs w:val="24"/>
        </w:rPr>
        <w:t>6</w:t>
      </w:r>
      <w:r w:rsidR="007B055F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1B1376">
        <w:rPr>
          <w:rFonts w:ascii="Times New Roman" w:hAnsi="Times New Roman" w:cs="Times New Roman"/>
          <w:sz w:val="24"/>
          <w:szCs w:val="24"/>
        </w:rPr>
        <w:t>29</w:t>
      </w:r>
      <w:r w:rsidR="007B055F" w:rsidRPr="007B055F">
        <w:rPr>
          <w:rFonts w:ascii="Times New Roman" w:hAnsi="Times New Roman" w:cs="Times New Roman"/>
          <w:sz w:val="24"/>
          <w:szCs w:val="24"/>
        </w:rPr>
        <w:t>.06.20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1B1376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>.07.20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0</w:t>
      </w:r>
      <w:r w:rsidR="001B1376">
        <w:rPr>
          <w:rFonts w:ascii="Times New Roman" w:hAnsi="Times New Roman" w:cs="Times New Roman"/>
          <w:sz w:val="24"/>
          <w:szCs w:val="24"/>
        </w:rPr>
        <w:t>3</w:t>
      </w:r>
      <w:r w:rsidR="007B055F" w:rsidRPr="007B055F">
        <w:rPr>
          <w:rFonts w:ascii="Times New Roman" w:hAnsi="Times New Roman" w:cs="Times New Roman"/>
          <w:sz w:val="24"/>
          <w:szCs w:val="24"/>
        </w:rPr>
        <w:t>.08.20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0</w:t>
      </w:r>
      <w:r w:rsidR="001B1376">
        <w:rPr>
          <w:rFonts w:ascii="Times New Roman" w:hAnsi="Times New Roman" w:cs="Times New Roman"/>
          <w:sz w:val="24"/>
          <w:szCs w:val="24"/>
        </w:rPr>
        <w:t>7</w:t>
      </w:r>
      <w:r w:rsidR="007B055F" w:rsidRPr="007B055F">
        <w:rPr>
          <w:rFonts w:ascii="Times New Roman" w:hAnsi="Times New Roman" w:cs="Times New Roman"/>
          <w:sz w:val="24"/>
          <w:szCs w:val="24"/>
        </w:rPr>
        <w:t>.09.20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1B1376">
        <w:rPr>
          <w:rFonts w:ascii="Times New Roman" w:hAnsi="Times New Roman" w:cs="Times New Roman"/>
          <w:sz w:val="24"/>
          <w:szCs w:val="24"/>
        </w:rPr>
        <w:t>02</w:t>
      </w:r>
      <w:r w:rsidR="007B055F" w:rsidRPr="007B055F">
        <w:rPr>
          <w:rFonts w:ascii="Times New Roman" w:hAnsi="Times New Roman" w:cs="Times New Roman"/>
          <w:sz w:val="24"/>
          <w:szCs w:val="24"/>
        </w:rPr>
        <w:t>.10.20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r., </w:t>
      </w:r>
      <w:r w:rsidR="001B1376">
        <w:rPr>
          <w:rFonts w:ascii="Times New Roman" w:hAnsi="Times New Roman" w:cs="Times New Roman"/>
          <w:sz w:val="24"/>
          <w:szCs w:val="24"/>
        </w:rPr>
        <w:t>14</w:t>
      </w:r>
      <w:r w:rsidR="007B055F" w:rsidRPr="007B055F">
        <w:rPr>
          <w:rFonts w:ascii="Times New Roman" w:hAnsi="Times New Roman" w:cs="Times New Roman"/>
          <w:sz w:val="24"/>
          <w:szCs w:val="24"/>
        </w:rPr>
        <w:t>.1</w:t>
      </w:r>
      <w:r w:rsidR="001B1376">
        <w:rPr>
          <w:rFonts w:ascii="Times New Roman" w:hAnsi="Times New Roman" w:cs="Times New Roman"/>
          <w:sz w:val="24"/>
          <w:szCs w:val="24"/>
        </w:rPr>
        <w:t>0</w:t>
      </w:r>
      <w:r w:rsidR="007B055F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7B055F" w:rsidRPr="007B055F">
        <w:rPr>
          <w:rFonts w:ascii="Times New Roman" w:hAnsi="Times New Roman" w:cs="Times New Roman"/>
          <w:sz w:val="24"/>
          <w:szCs w:val="24"/>
        </w:rPr>
        <w:t xml:space="preserve"> r.</w:t>
      </w:r>
      <w:r w:rsidR="005748D0">
        <w:rPr>
          <w:rFonts w:ascii="Times New Roman" w:hAnsi="Times New Roman" w:cs="Times New Roman"/>
          <w:sz w:val="24"/>
          <w:szCs w:val="24"/>
        </w:rPr>
        <w:t xml:space="preserve">, </w:t>
      </w:r>
      <w:r w:rsidR="001B1376">
        <w:rPr>
          <w:rFonts w:ascii="Times New Roman" w:hAnsi="Times New Roman" w:cs="Times New Roman"/>
          <w:sz w:val="24"/>
          <w:szCs w:val="24"/>
        </w:rPr>
        <w:t>09</w:t>
      </w:r>
      <w:r w:rsidR="005748D0" w:rsidRPr="007B055F">
        <w:rPr>
          <w:rFonts w:ascii="Times New Roman" w:hAnsi="Times New Roman" w:cs="Times New Roman"/>
          <w:sz w:val="24"/>
          <w:szCs w:val="24"/>
        </w:rPr>
        <w:t>.1</w:t>
      </w:r>
      <w:r w:rsidR="001B1376">
        <w:rPr>
          <w:rFonts w:ascii="Times New Roman" w:hAnsi="Times New Roman" w:cs="Times New Roman"/>
          <w:sz w:val="24"/>
          <w:szCs w:val="24"/>
        </w:rPr>
        <w:t>1</w:t>
      </w:r>
      <w:r w:rsidR="005748D0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5748D0" w:rsidRPr="007B055F">
        <w:rPr>
          <w:rFonts w:ascii="Times New Roman" w:hAnsi="Times New Roman" w:cs="Times New Roman"/>
          <w:sz w:val="24"/>
          <w:szCs w:val="24"/>
        </w:rPr>
        <w:t xml:space="preserve"> r.,</w:t>
      </w:r>
      <w:r w:rsidR="005748D0" w:rsidRPr="005748D0">
        <w:rPr>
          <w:rFonts w:ascii="Times New Roman" w:hAnsi="Times New Roman" w:cs="Times New Roman"/>
          <w:sz w:val="24"/>
          <w:szCs w:val="24"/>
        </w:rPr>
        <w:t xml:space="preserve"> </w:t>
      </w:r>
      <w:r w:rsidR="001B1376">
        <w:rPr>
          <w:rFonts w:ascii="Times New Roman" w:hAnsi="Times New Roman" w:cs="Times New Roman"/>
          <w:sz w:val="24"/>
          <w:szCs w:val="24"/>
        </w:rPr>
        <w:t>30</w:t>
      </w:r>
      <w:r w:rsidR="005748D0" w:rsidRPr="007B055F">
        <w:rPr>
          <w:rFonts w:ascii="Times New Roman" w:hAnsi="Times New Roman" w:cs="Times New Roman"/>
          <w:sz w:val="24"/>
          <w:szCs w:val="24"/>
        </w:rPr>
        <w:t>.1</w:t>
      </w:r>
      <w:r w:rsidR="001B1376">
        <w:rPr>
          <w:rFonts w:ascii="Times New Roman" w:hAnsi="Times New Roman" w:cs="Times New Roman"/>
          <w:sz w:val="24"/>
          <w:szCs w:val="24"/>
        </w:rPr>
        <w:t>1</w:t>
      </w:r>
      <w:r w:rsidR="005748D0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5748D0" w:rsidRPr="007B055F">
        <w:rPr>
          <w:rFonts w:ascii="Times New Roman" w:hAnsi="Times New Roman" w:cs="Times New Roman"/>
          <w:sz w:val="24"/>
          <w:szCs w:val="24"/>
        </w:rPr>
        <w:t xml:space="preserve"> r.,</w:t>
      </w:r>
      <w:r w:rsidR="005748D0" w:rsidRPr="005748D0">
        <w:rPr>
          <w:rFonts w:ascii="Times New Roman" w:hAnsi="Times New Roman" w:cs="Times New Roman"/>
          <w:sz w:val="24"/>
          <w:szCs w:val="24"/>
        </w:rPr>
        <w:t xml:space="preserve"> </w:t>
      </w:r>
      <w:r w:rsidR="005748D0" w:rsidRPr="007B055F">
        <w:rPr>
          <w:rFonts w:ascii="Times New Roman" w:hAnsi="Times New Roman" w:cs="Times New Roman"/>
          <w:sz w:val="24"/>
          <w:szCs w:val="24"/>
        </w:rPr>
        <w:t>1</w:t>
      </w:r>
      <w:r w:rsidR="001B1376">
        <w:rPr>
          <w:rFonts w:ascii="Times New Roman" w:hAnsi="Times New Roman" w:cs="Times New Roman"/>
          <w:sz w:val="24"/>
          <w:szCs w:val="24"/>
        </w:rPr>
        <w:t>5</w:t>
      </w:r>
      <w:r w:rsidR="005748D0" w:rsidRPr="007B055F">
        <w:rPr>
          <w:rFonts w:ascii="Times New Roman" w:hAnsi="Times New Roman" w:cs="Times New Roman"/>
          <w:sz w:val="24"/>
          <w:szCs w:val="24"/>
        </w:rPr>
        <w:t>.1</w:t>
      </w:r>
      <w:r w:rsidR="001B1376">
        <w:rPr>
          <w:rFonts w:ascii="Times New Roman" w:hAnsi="Times New Roman" w:cs="Times New Roman"/>
          <w:sz w:val="24"/>
          <w:szCs w:val="24"/>
        </w:rPr>
        <w:t>2</w:t>
      </w:r>
      <w:r w:rsidR="005748D0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5748D0" w:rsidRPr="007B055F">
        <w:rPr>
          <w:rFonts w:ascii="Times New Roman" w:hAnsi="Times New Roman" w:cs="Times New Roman"/>
          <w:sz w:val="24"/>
          <w:szCs w:val="24"/>
        </w:rPr>
        <w:t xml:space="preserve"> r.,</w:t>
      </w:r>
      <w:r w:rsidR="005748D0" w:rsidRPr="005748D0">
        <w:rPr>
          <w:rFonts w:ascii="Times New Roman" w:hAnsi="Times New Roman" w:cs="Times New Roman"/>
          <w:sz w:val="24"/>
          <w:szCs w:val="24"/>
        </w:rPr>
        <w:t xml:space="preserve"> </w:t>
      </w:r>
      <w:r w:rsidR="001B1376">
        <w:rPr>
          <w:rFonts w:ascii="Times New Roman" w:hAnsi="Times New Roman" w:cs="Times New Roman"/>
          <w:sz w:val="24"/>
          <w:szCs w:val="24"/>
        </w:rPr>
        <w:t>21</w:t>
      </w:r>
      <w:r w:rsidR="005748D0" w:rsidRPr="007B055F">
        <w:rPr>
          <w:rFonts w:ascii="Times New Roman" w:hAnsi="Times New Roman" w:cs="Times New Roman"/>
          <w:sz w:val="24"/>
          <w:szCs w:val="24"/>
        </w:rPr>
        <w:t>.1</w:t>
      </w:r>
      <w:r w:rsidR="001B1376">
        <w:rPr>
          <w:rFonts w:ascii="Times New Roman" w:hAnsi="Times New Roman" w:cs="Times New Roman"/>
          <w:sz w:val="24"/>
          <w:szCs w:val="24"/>
        </w:rPr>
        <w:t>2</w:t>
      </w:r>
      <w:r w:rsidR="005748D0" w:rsidRPr="007B055F">
        <w:rPr>
          <w:rFonts w:ascii="Times New Roman" w:hAnsi="Times New Roman" w:cs="Times New Roman"/>
          <w:sz w:val="24"/>
          <w:szCs w:val="24"/>
        </w:rPr>
        <w:t>.20</w:t>
      </w:r>
      <w:r w:rsidR="005748D0">
        <w:rPr>
          <w:rFonts w:ascii="Times New Roman" w:hAnsi="Times New Roman" w:cs="Times New Roman"/>
          <w:sz w:val="24"/>
          <w:szCs w:val="24"/>
        </w:rPr>
        <w:t>20</w:t>
      </w:r>
      <w:r w:rsidR="005748D0" w:rsidRPr="007B055F">
        <w:rPr>
          <w:rFonts w:ascii="Times New Roman" w:hAnsi="Times New Roman" w:cs="Times New Roman"/>
          <w:sz w:val="24"/>
          <w:szCs w:val="24"/>
        </w:rPr>
        <w:t xml:space="preserve"> r.,</w:t>
      </w:r>
      <w:r w:rsidR="007B055F" w:rsidRPr="007B055F">
        <w:rPr>
          <w:rFonts w:ascii="Times New Roman" w:hAnsi="Times New Roman" w:cs="Times New Roman"/>
          <w:sz w:val="24"/>
          <w:szCs w:val="24"/>
        </w:rPr>
        <w:t>)</w:t>
      </w:r>
      <w:r w:rsidR="006E3CAB" w:rsidRPr="007B055F">
        <w:rPr>
          <w:rFonts w:ascii="Times New Roman" w:hAnsi="Times New Roman"/>
          <w:color w:val="000000"/>
          <w:sz w:val="24"/>
          <w:szCs w:val="24"/>
        </w:rPr>
        <w:t>,</w:t>
      </w:r>
      <w:r w:rsidR="003A72E9" w:rsidRPr="007B055F">
        <w:rPr>
          <w:rFonts w:ascii="Times New Roman" w:hAnsi="Times New Roman"/>
          <w:color w:val="000000"/>
          <w:sz w:val="24"/>
          <w:szCs w:val="24"/>
        </w:rPr>
        <w:t xml:space="preserve"> podczas których podjął </w:t>
      </w:r>
      <w:r w:rsidR="00722374">
        <w:rPr>
          <w:rFonts w:ascii="Times New Roman" w:hAnsi="Times New Roman"/>
          <w:color w:val="000000"/>
          <w:sz w:val="24"/>
          <w:szCs w:val="24"/>
        </w:rPr>
        <w:t>49</w:t>
      </w:r>
      <w:r w:rsidR="004D249A" w:rsidRPr="007B055F">
        <w:rPr>
          <w:rFonts w:ascii="Times New Roman" w:hAnsi="Times New Roman"/>
          <w:color w:val="000000"/>
          <w:sz w:val="24"/>
          <w:szCs w:val="24"/>
        </w:rPr>
        <w:t xml:space="preserve"> uchwał.</w:t>
      </w:r>
      <w:r w:rsidR="004D249A" w:rsidRPr="00602F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97A0538" w14:textId="77777777" w:rsidR="004D249A" w:rsidRPr="00602FBC" w:rsidRDefault="004D249A" w:rsidP="00564D50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7FDB99" w14:textId="77777777" w:rsidR="00F21E74" w:rsidRDefault="004D249A" w:rsidP="00564D50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B055F">
        <w:rPr>
          <w:rFonts w:ascii="Times New Roman" w:hAnsi="Times New Roman" w:cs="Times New Roman"/>
          <w:sz w:val="24"/>
        </w:rPr>
        <w:t>Zarząd pr</w:t>
      </w:r>
      <w:r w:rsidR="007B055F" w:rsidRPr="007B055F">
        <w:rPr>
          <w:rFonts w:ascii="Times New Roman" w:hAnsi="Times New Roman" w:cs="Times New Roman"/>
          <w:sz w:val="24"/>
        </w:rPr>
        <w:t>zygotował</w:t>
      </w:r>
      <w:r w:rsidR="007B055F">
        <w:rPr>
          <w:rFonts w:ascii="Times New Roman" w:hAnsi="Times New Roman" w:cs="Times New Roman"/>
          <w:sz w:val="24"/>
        </w:rPr>
        <w:t xml:space="preserve"> i zwołał </w:t>
      </w:r>
      <w:r w:rsidR="00136727" w:rsidRPr="00602FBC">
        <w:rPr>
          <w:rFonts w:ascii="Times New Roman" w:hAnsi="Times New Roman" w:cs="Times New Roman"/>
          <w:sz w:val="24"/>
        </w:rPr>
        <w:t>Walne Ze</w:t>
      </w:r>
      <w:r w:rsidR="006E3CAB" w:rsidRPr="00602FBC">
        <w:rPr>
          <w:rFonts w:ascii="Times New Roman" w:hAnsi="Times New Roman" w:cs="Times New Roman"/>
          <w:sz w:val="24"/>
        </w:rPr>
        <w:t>branie Członków</w:t>
      </w:r>
      <w:r w:rsidR="00F21E74">
        <w:rPr>
          <w:rFonts w:ascii="Times New Roman" w:hAnsi="Times New Roman" w:cs="Times New Roman"/>
          <w:sz w:val="24"/>
        </w:rPr>
        <w:t>:</w:t>
      </w:r>
    </w:p>
    <w:p w14:paraId="7DEE938F" w14:textId="7FA78BB1" w:rsidR="00F21E74" w:rsidRDefault="00F21E74" w:rsidP="00564D50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 w:cs="Times New Roman"/>
          <w:sz w:val="24"/>
        </w:rPr>
      </w:pPr>
    </w:p>
    <w:p w14:paraId="6977FF74" w14:textId="27FDA35E" w:rsidR="00F21E74" w:rsidRDefault="008F620B" w:rsidP="00564D50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21E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29.06.2020</w:t>
      </w:r>
      <w:r w:rsidRPr="00602FBC">
        <w:rPr>
          <w:rFonts w:ascii="Times New Roman" w:hAnsi="Times New Roman" w:cs="Times New Roman"/>
          <w:sz w:val="24"/>
        </w:rPr>
        <w:t xml:space="preserve"> r. </w:t>
      </w:r>
      <w:r>
        <w:rPr>
          <w:rFonts w:ascii="Times New Roman" w:hAnsi="Times New Roman" w:cs="Times New Roman"/>
          <w:sz w:val="24"/>
        </w:rPr>
        <w:t>–</w:t>
      </w:r>
      <w:r w:rsidRPr="00602F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Radziszów,</w:t>
      </w:r>
      <w:r w:rsidRPr="00F21E74">
        <w:t xml:space="preserve"> </w:t>
      </w:r>
      <w:r w:rsidRPr="00602FBC">
        <w:rPr>
          <w:rFonts w:ascii="Times New Roman" w:hAnsi="Times New Roman" w:cs="Times New Roman"/>
          <w:sz w:val="24"/>
        </w:rPr>
        <w:t>Walne</w:t>
      </w:r>
      <w:r>
        <w:rPr>
          <w:rFonts w:ascii="Times New Roman" w:hAnsi="Times New Roman" w:cs="Times New Roman"/>
          <w:sz w:val="24"/>
        </w:rPr>
        <w:t xml:space="preserve"> Zebranie Członków </w:t>
      </w:r>
      <w:r w:rsidRPr="007B055F">
        <w:rPr>
          <w:rFonts w:ascii="Times New Roman" w:hAnsi="Times New Roman" w:cs="Times New Roman"/>
          <w:sz w:val="24"/>
        </w:rPr>
        <w:t xml:space="preserve">podjęło </w:t>
      </w:r>
      <w:r w:rsidR="00F85395">
        <w:rPr>
          <w:rFonts w:ascii="Times New Roman" w:hAnsi="Times New Roman" w:cs="Times New Roman"/>
          <w:sz w:val="24"/>
        </w:rPr>
        <w:t>1</w:t>
      </w:r>
      <w:r w:rsidRPr="007B055F">
        <w:rPr>
          <w:rFonts w:ascii="Times New Roman" w:hAnsi="Times New Roman" w:cs="Times New Roman"/>
          <w:sz w:val="24"/>
        </w:rPr>
        <w:t xml:space="preserve"> uchwał</w:t>
      </w:r>
      <w:r w:rsidR="00F85395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>.</w:t>
      </w:r>
    </w:p>
    <w:p w14:paraId="6A792087" w14:textId="0E663CD2" w:rsidR="00A96EC5" w:rsidRDefault="00A96EC5" w:rsidP="00564D50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- 03.08.2020</w:t>
      </w:r>
      <w:r w:rsidRPr="00602FBC">
        <w:rPr>
          <w:rFonts w:ascii="Times New Roman" w:hAnsi="Times New Roman" w:cs="Times New Roman"/>
          <w:sz w:val="24"/>
        </w:rPr>
        <w:t xml:space="preserve"> r. </w:t>
      </w:r>
      <w:r>
        <w:rPr>
          <w:rFonts w:ascii="Times New Roman" w:hAnsi="Times New Roman" w:cs="Times New Roman"/>
          <w:sz w:val="24"/>
        </w:rPr>
        <w:t>–</w:t>
      </w:r>
      <w:r w:rsidRPr="00602F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Radziszów,</w:t>
      </w:r>
      <w:r w:rsidRPr="00F21E74">
        <w:t xml:space="preserve"> </w:t>
      </w:r>
      <w:r w:rsidRPr="00602FBC">
        <w:rPr>
          <w:rFonts w:ascii="Times New Roman" w:hAnsi="Times New Roman" w:cs="Times New Roman"/>
          <w:sz w:val="24"/>
        </w:rPr>
        <w:t>Walne</w:t>
      </w:r>
      <w:r>
        <w:rPr>
          <w:rFonts w:ascii="Times New Roman" w:hAnsi="Times New Roman" w:cs="Times New Roman"/>
          <w:sz w:val="24"/>
        </w:rPr>
        <w:t xml:space="preserve"> Zebranie Członków </w:t>
      </w:r>
      <w:r w:rsidRPr="007B055F">
        <w:rPr>
          <w:rFonts w:ascii="Times New Roman" w:hAnsi="Times New Roman" w:cs="Times New Roman"/>
          <w:sz w:val="24"/>
        </w:rPr>
        <w:t>pod</w:t>
      </w:r>
      <w:r w:rsidRPr="00A96EC5">
        <w:rPr>
          <w:rFonts w:ascii="Times New Roman" w:hAnsi="Times New Roman" w:cs="Times New Roman"/>
          <w:sz w:val="24"/>
        </w:rPr>
        <w:t xml:space="preserve">jęło </w:t>
      </w:r>
      <w:r w:rsidR="00F85395">
        <w:rPr>
          <w:rFonts w:ascii="Times New Roman" w:hAnsi="Times New Roman" w:cs="Times New Roman"/>
          <w:sz w:val="24"/>
        </w:rPr>
        <w:t>4</w:t>
      </w:r>
      <w:r w:rsidRPr="00A96EC5">
        <w:rPr>
          <w:rFonts w:ascii="Times New Roman" w:hAnsi="Times New Roman" w:cs="Times New Roman"/>
          <w:sz w:val="24"/>
        </w:rPr>
        <w:t xml:space="preserve"> uchwał</w:t>
      </w:r>
      <w:r w:rsidR="00F85395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.</w:t>
      </w:r>
    </w:p>
    <w:p w14:paraId="5A57843E" w14:textId="77777777" w:rsidR="00A96EC5" w:rsidRDefault="00A96EC5" w:rsidP="00564D50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 w:cs="Times New Roman"/>
          <w:sz w:val="24"/>
        </w:rPr>
      </w:pPr>
    </w:p>
    <w:p w14:paraId="17FFC3C7" w14:textId="3874D0C6" w:rsidR="00584C7E" w:rsidRDefault="009466F3" w:rsidP="00564D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CF1469">
        <w:rPr>
          <w:rFonts w:ascii="Times New Roman" w:hAnsi="Times New Roman" w:cs="Times New Roman"/>
          <w:sz w:val="24"/>
        </w:rPr>
        <w:t>Rada LGD</w:t>
      </w:r>
      <w:r w:rsidR="00902FF0" w:rsidRPr="00602FBC">
        <w:rPr>
          <w:rFonts w:ascii="Times New Roman" w:hAnsi="Times New Roman" w:cs="Times New Roman"/>
          <w:sz w:val="24"/>
        </w:rPr>
        <w:t xml:space="preserve"> </w:t>
      </w:r>
      <w:r w:rsidR="00D90EEF">
        <w:rPr>
          <w:rFonts w:ascii="Times New Roman" w:hAnsi="Times New Roman" w:cs="Times New Roman"/>
          <w:sz w:val="24"/>
        </w:rPr>
        <w:t xml:space="preserve">została </w:t>
      </w:r>
      <w:r w:rsidR="00902FF0" w:rsidRPr="00602FBC">
        <w:rPr>
          <w:rFonts w:ascii="Times New Roman" w:hAnsi="Times New Roman" w:cs="Times New Roman"/>
          <w:sz w:val="24"/>
        </w:rPr>
        <w:t xml:space="preserve">wybrana w dniu </w:t>
      </w:r>
      <w:r w:rsidR="007B055F">
        <w:rPr>
          <w:rFonts w:ascii="Times New Roman" w:hAnsi="Times New Roman" w:cs="Times New Roman"/>
          <w:sz w:val="24"/>
        </w:rPr>
        <w:t>4</w:t>
      </w:r>
      <w:r w:rsidR="00902FF0" w:rsidRPr="00602FBC">
        <w:rPr>
          <w:rFonts w:ascii="Times New Roman" w:hAnsi="Times New Roman" w:cs="Times New Roman"/>
          <w:sz w:val="24"/>
        </w:rPr>
        <w:t xml:space="preserve"> </w:t>
      </w:r>
      <w:r w:rsidR="007B055F">
        <w:rPr>
          <w:rFonts w:ascii="Times New Roman" w:hAnsi="Times New Roman" w:cs="Times New Roman"/>
          <w:sz w:val="24"/>
        </w:rPr>
        <w:t>lutego 2019</w:t>
      </w:r>
      <w:r w:rsidR="00902FF0" w:rsidRPr="00602FBC">
        <w:rPr>
          <w:rFonts w:ascii="Times New Roman" w:hAnsi="Times New Roman" w:cs="Times New Roman"/>
          <w:sz w:val="24"/>
        </w:rPr>
        <w:t xml:space="preserve"> przez Walne Zebranie Członków</w:t>
      </w:r>
      <w:r w:rsidR="00584C7E">
        <w:rPr>
          <w:rFonts w:ascii="Times New Roman" w:hAnsi="Times New Roman" w:cs="Times New Roman"/>
          <w:sz w:val="24"/>
        </w:rPr>
        <w:t xml:space="preserve">. W 2020 roku skład Rady LGD dwukrotnie uległ zmianom. W czerwcu 2020 roku przedstawiciel Gminy Czernichów, Pan Szymon </w:t>
      </w:r>
      <w:proofErr w:type="spellStart"/>
      <w:r w:rsidR="00584C7E">
        <w:rPr>
          <w:rFonts w:ascii="Times New Roman" w:hAnsi="Times New Roman" w:cs="Times New Roman"/>
          <w:sz w:val="24"/>
        </w:rPr>
        <w:t>Łytek</w:t>
      </w:r>
      <w:proofErr w:type="spellEnd"/>
      <w:r w:rsidR="00584C7E">
        <w:rPr>
          <w:rFonts w:ascii="Times New Roman" w:hAnsi="Times New Roman" w:cs="Times New Roman"/>
          <w:sz w:val="24"/>
        </w:rPr>
        <w:t xml:space="preserve"> zmarł. </w:t>
      </w:r>
      <w:r w:rsidR="00D90EEF">
        <w:rPr>
          <w:rFonts w:ascii="Times New Roman" w:hAnsi="Times New Roman" w:cs="Times New Roman"/>
          <w:sz w:val="24"/>
        </w:rPr>
        <w:t xml:space="preserve">Pana </w:t>
      </w:r>
      <w:r w:rsidR="00584C7E">
        <w:rPr>
          <w:rFonts w:ascii="Times New Roman" w:hAnsi="Times New Roman" w:cs="Times New Roman"/>
          <w:sz w:val="24"/>
        </w:rPr>
        <w:t xml:space="preserve">Szymona </w:t>
      </w:r>
      <w:proofErr w:type="spellStart"/>
      <w:r w:rsidR="00584C7E">
        <w:rPr>
          <w:rFonts w:ascii="Times New Roman" w:hAnsi="Times New Roman" w:cs="Times New Roman"/>
          <w:sz w:val="24"/>
        </w:rPr>
        <w:t>Łytka</w:t>
      </w:r>
      <w:proofErr w:type="spellEnd"/>
      <w:r w:rsidR="00584C7E">
        <w:rPr>
          <w:rFonts w:ascii="Times New Roman" w:hAnsi="Times New Roman" w:cs="Times New Roman"/>
          <w:sz w:val="24"/>
        </w:rPr>
        <w:t xml:space="preserve">, </w:t>
      </w:r>
      <w:r w:rsidR="00DF6F87">
        <w:rPr>
          <w:rFonts w:ascii="Times New Roman" w:hAnsi="Times New Roman" w:cs="Times New Roman"/>
          <w:sz w:val="24"/>
        </w:rPr>
        <w:t>czasowo zastąpił wice wójt gminy</w:t>
      </w:r>
      <w:r w:rsidR="00D90EEF">
        <w:rPr>
          <w:rFonts w:ascii="Times New Roman" w:hAnsi="Times New Roman" w:cs="Times New Roman"/>
          <w:sz w:val="24"/>
        </w:rPr>
        <w:t xml:space="preserve"> Czernichów</w:t>
      </w:r>
      <w:r w:rsidR="00DF6F87">
        <w:rPr>
          <w:rFonts w:ascii="Times New Roman" w:hAnsi="Times New Roman" w:cs="Times New Roman"/>
          <w:sz w:val="24"/>
        </w:rPr>
        <w:t>, Pan</w:t>
      </w:r>
      <w:r w:rsidR="00584C7E">
        <w:rPr>
          <w:rFonts w:ascii="Times New Roman" w:hAnsi="Times New Roman" w:cs="Times New Roman"/>
          <w:sz w:val="24"/>
        </w:rPr>
        <w:t xml:space="preserve"> Zbigniew Biernat, </w:t>
      </w:r>
      <w:r w:rsidR="00DF6F87">
        <w:rPr>
          <w:rFonts w:ascii="Times New Roman" w:hAnsi="Times New Roman" w:cs="Times New Roman"/>
          <w:sz w:val="24"/>
        </w:rPr>
        <w:t>którego</w:t>
      </w:r>
      <w:r w:rsidR="00584C7E">
        <w:rPr>
          <w:rFonts w:ascii="Times New Roman" w:hAnsi="Times New Roman" w:cs="Times New Roman"/>
          <w:sz w:val="24"/>
        </w:rPr>
        <w:t xml:space="preserve"> to po wyborach na stanowisko wójta zastąpiła </w:t>
      </w:r>
      <w:r w:rsidR="00DF6F87">
        <w:rPr>
          <w:rFonts w:ascii="Times New Roman" w:hAnsi="Times New Roman" w:cs="Times New Roman"/>
          <w:sz w:val="24"/>
        </w:rPr>
        <w:t xml:space="preserve">Pani </w:t>
      </w:r>
      <w:r w:rsidR="00584C7E">
        <w:rPr>
          <w:rFonts w:ascii="Times New Roman" w:hAnsi="Times New Roman" w:cs="Times New Roman"/>
          <w:sz w:val="24"/>
        </w:rPr>
        <w:t>Danuta Filipowicz.</w:t>
      </w:r>
    </w:p>
    <w:p w14:paraId="142E0325" w14:textId="0B00B408" w:rsidR="00400346" w:rsidRDefault="00584C7E" w:rsidP="00564D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</w:t>
      </w:r>
      <w:r w:rsidR="009466F3" w:rsidRPr="00602FBC">
        <w:rPr>
          <w:rFonts w:ascii="Times New Roman" w:hAnsi="Times New Roman" w:cs="Times New Roman"/>
          <w:sz w:val="24"/>
        </w:rPr>
        <w:t xml:space="preserve"> odbyła</w:t>
      </w:r>
      <w:r w:rsidR="007B055F">
        <w:rPr>
          <w:rFonts w:ascii="Times New Roman" w:hAnsi="Times New Roman" w:cs="Times New Roman"/>
          <w:sz w:val="24"/>
        </w:rPr>
        <w:t xml:space="preserve"> w 20</w:t>
      </w:r>
      <w:r>
        <w:rPr>
          <w:rFonts w:ascii="Times New Roman" w:hAnsi="Times New Roman" w:cs="Times New Roman"/>
          <w:sz w:val="24"/>
        </w:rPr>
        <w:t>20</w:t>
      </w:r>
      <w:r w:rsidR="00773EA2" w:rsidRPr="00602FBC">
        <w:rPr>
          <w:rFonts w:ascii="Times New Roman" w:hAnsi="Times New Roman" w:cs="Times New Roman"/>
          <w:sz w:val="24"/>
        </w:rPr>
        <w:t xml:space="preserve"> roku </w:t>
      </w:r>
      <w:r w:rsidR="00631028">
        <w:rPr>
          <w:rFonts w:ascii="Times New Roman" w:hAnsi="Times New Roman" w:cs="Times New Roman"/>
          <w:sz w:val="24"/>
        </w:rPr>
        <w:t>1</w:t>
      </w:r>
      <w:r w:rsidR="00B0664D">
        <w:rPr>
          <w:rFonts w:ascii="Times New Roman" w:hAnsi="Times New Roman" w:cs="Times New Roman"/>
          <w:sz w:val="24"/>
        </w:rPr>
        <w:t>5</w:t>
      </w:r>
      <w:r w:rsidR="009466F3" w:rsidRPr="00602FBC">
        <w:rPr>
          <w:rFonts w:ascii="Times New Roman" w:hAnsi="Times New Roman" w:cs="Times New Roman"/>
          <w:sz w:val="24"/>
        </w:rPr>
        <w:t xml:space="preserve"> formalnych posiedzeń</w:t>
      </w:r>
      <w:r w:rsidR="007B055F">
        <w:rPr>
          <w:rFonts w:ascii="Times New Roman" w:hAnsi="Times New Roman" w:cs="Times New Roman"/>
          <w:sz w:val="24"/>
        </w:rPr>
        <w:t xml:space="preserve"> </w:t>
      </w:r>
      <w:r w:rsidR="007B055F" w:rsidRPr="00FF3878">
        <w:rPr>
          <w:rFonts w:ascii="Times New Roman" w:hAnsi="Times New Roman" w:cs="Times New Roman"/>
          <w:sz w:val="24"/>
          <w:szCs w:val="24"/>
        </w:rPr>
        <w:t>(</w:t>
      </w:r>
      <w:r w:rsidR="007B055F">
        <w:rPr>
          <w:rFonts w:ascii="Times New Roman" w:hAnsi="Times New Roman" w:cs="Times New Roman"/>
          <w:sz w:val="24"/>
          <w:szCs w:val="24"/>
        </w:rPr>
        <w:t>0</w:t>
      </w:r>
      <w:r w:rsidR="00631028">
        <w:rPr>
          <w:rFonts w:ascii="Times New Roman" w:hAnsi="Times New Roman" w:cs="Times New Roman"/>
          <w:sz w:val="24"/>
          <w:szCs w:val="24"/>
        </w:rPr>
        <w:t>3</w:t>
      </w:r>
      <w:r w:rsidR="007B055F">
        <w:rPr>
          <w:rFonts w:ascii="Times New Roman" w:hAnsi="Times New Roman" w:cs="Times New Roman"/>
          <w:sz w:val="24"/>
          <w:szCs w:val="24"/>
        </w:rPr>
        <w:t>.0</w:t>
      </w:r>
      <w:r w:rsidR="00631028">
        <w:rPr>
          <w:rFonts w:ascii="Times New Roman" w:hAnsi="Times New Roman" w:cs="Times New Roman"/>
          <w:sz w:val="24"/>
          <w:szCs w:val="24"/>
        </w:rPr>
        <w:t>1</w:t>
      </w:r>
      <w:r w:rsidR="007B055F" w:rsidRPr="00FF3878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7B055F" w:rsidRPr="00FF3878">
        <w:rPr>
          <w:rFonts w:ascii="Times New Roman" w:hAnsi="Times New Roman" w:cs="Times New Roman"/>
          <w:sz w:val="24"/>
          <w:szCs w:val="24"/>
        </w:rPr>
        <w:t xml:space="preserve"> r., </w:t>
      </w:r>
      <w:r w:rsidR="00631028">
        <w:rPr>
          <w:rFonts w:ascii="Times New Roman" w:hAnsi="Times New Roman" w:cs="Times New Roman"/>
          <w:sz w:val="24"/>
          <w:szCs w:val="24"/>
        </w:rPr>
        <w:t>31</w:t>
      </w:r>
      <w:r w:rsidR="007B055F" w:rsidRPr="00FF3878">
        <w:rPr>
          <w:rFonts w:ascii="Times New Roman" w:hAnsi="Times New Roman" w:cs="Times New Roman"/>
          <w:sz w:val="24"/>
          <w:szCs w:val="24"/>
        </w:rPr>
        <w:t>.0</w:t>
      </w:r>
      <w:r w:rsidR="00631028">
        <w:rPr>
          <w:rFonts w:ascii="Times New Roman" w:hAnsi="Times New Roman" w:cs="Times New Roman"/>
          <w:sz w:val="24"/>
          <w:szCs w:val="24"/>
        </w:rPr>
        <w:t>1</w:t>
      </w:r>
      <w:r w:rsidR="007B055F" w:rsidRPr="00FF3878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7B055F" w:rsidRPr="00FF3878">
        <w:rPr>
          <w:rFonts w:ascii="Times New Roman" w:hAnsi="Times New Roman" w:cs="Times New Roman"/>
          <w:sz w:val="24"/>
          <w:szCs w:val="24"/>
        </w:rPr>
        <w:t xml:space="preserve"> r., </w:t>
      </w:r>
      <w:r w:rsidR="00631028">
        <w:rPr>
          <w:rFonts w:ascii="Times New Roman" w:hAnsi="Times New Roman" w:cs="Times New Roman"/>
          <w:sz w:val="24"/>
          <w:szCs w:val="24"/>
        </w:rPr>
        <w:t>07</w:t>
      </w:r>
      <w:r w:rsidR="007B055F" w:rsidRPr="00FF3878">
        <w:rPr>
          <w:rFonts w:ascii="Times New Roman" w:hAnsi="Times New Roman" w:cs="Times New Roman"/>
          <w:sz w:val="24"/>
          <w:szCs w:val="24"/>
        </w:rPr>
        <w:t>.0</w:t>
      </w:r>
      <w:r w:rsidR="00631028">
        <w:rPr>
          <w:rFonts w:ascii="Times New Roman" w:hAnsi="Times New Roman" w:cs="Times New Roman"/>
          <w:sz w:val="24"/>
          <w:szCs w:val="24"/>
        </w:rPr>
        <w:t>2</w:t>
      </w:r>
      <w:r w:rsidR="007B055F" w:rsidRPr="00FF3878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7B055F" w:rsidRPr="00FF3878">
        <w:rPr>
          <w:rFonts w:ascii="Times New Roman" w:hAnsi="Times New Roman" w:cs="Times New Roman"/>
          <w:sz w:val="24"/>
          <w:szCs w:val="24"/>
        </w:rPr>
        <w:t xml:space="preserve"> r., </w:t>
      </w:r>
      <w:r w:rsidR="00631028">
        <w:rPr>
          <w:rFonts w:ascii="Times New Roman" w:hAnsi="Times New Roman" w:cs="Times New Roman"/>
          <w:sz w:val="24"/>
          <w:szCs w:val="24"/>
        </w:rPr>
        <w:t>19</w:t>
      </w:r>
      <w:r w:rsidR="007B055F" w:rsidRPr="00785DA1">
        <w:rPr>
          <w:rFonts w:ascii="Times New Roman" w:hAnsi="Times New Roman" w:cs="Times New Roman"/>
          <w:sz w:val="24"/>
          <w:szCs w:val="24"/>
        </w:rPr>
        <w:t>.0</w:t>
      </w:r>
      <w:r w:rsidR="00631028">
        <w:rPr>
          <w:rFonts w:ascii="Times New Roman" w:hAnsi="Times New Roman" w:cs="Times New Roman"/>
          <w:sz w:val="24"/>
          <w:szCs w:val="24"/>
        </w:rPr>
        <w:t>2</w:t>
      </w:r>
      <w:r w:rsidR="007B055F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7B055F" w:rsidRPr="00785DA1">
        <w:rPr>
          <w:rFonts w:ascii="Times New Roman" w:hAnsi="Times New Roman" w:cs="Times New Roman"/>
          <w:sz w:val="24"/>
          <w:szCs w:val="24"/>
        </w:rPr>
        <w:t xml:space="preserve">  r., 0</w:t>
      </w:r>
      <w:r w:rsidR="00631028">
        <w:rPr>
          <w:rFonts w:ascii="Times New Roman" w:hAnsi="Times New Roman" w:cs="Times New Roman"/>
          <w:sz w:val="24"/>
          <w:szCs w:val="24"/>
        </w:rPr>
        <w:t>3</w:t>
      </w:r>
      <w:r w:rsidR="007B055F" w:rsidRPr="00785DA1">
        <w:rPr>
          <w:rFonts w:ascii="Times New Roman" w:hAnsi="Times New Roman" w:cs="Times New Roman"/>
          <w:sz w:val="24"/>
          <w:szCs w:val="24"/>
        </w:rPr>
        <w:t>.0</w:t>
      </w:r>
      <w:r w:rsidR="00631028">
        <w:rPr>
          <w:rFonts w:ascii="Times New Roman" w:hAnsi="Times New Roman" w:cs="Times New Roman"/>
          <w:sz w:val="24"/>
          <w:szCs w:val="24"/>
        </w:rPr>
        <w:t>3</w:t>
      </w:r>
      <w:r w:rsidR="007B055F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7B055F" w:rsidRPr="00785DA1">
        <w:rPr>
          <w:rFonts w:ascii="Times New Roman" w:hAnsi="Times New Roman" w:cs="Times New Roman"/>
          <w:sz w:val="24"/>
          <w:szCs w:val="24"/>
        </w:rPr>
        <w:t xml:space="preserve">  r., </w:t>
      </w:r>
      <w:r w:rsidR="00631028">
        <w:rPr>
          <w:rFonts w:ascii="Times New Roman" w:hAnsi="Times New Roman" w:cs="Times New Roman"/>
          <w:sz w:val="24"/>
          <w:szCs w:val="24"/>
        </w:rPr>
        <w:t>07</w:t>
      </w:r>
      <w:r w:rsidR="007B055F" w:rsidRPr="00785DA1">
        <w:rPr>
          <w:rFonts w:ascii="Times New Roman" w:hAnsi="Times New Roman" w:cs="Times New Roman"/>
          <w:sz w:val="24"/>
          <w:szCs w:val="24"/>
        </w:rPr>
        <w:t>.0</w:t>
      </w:r>
      <w:r w:rsidR="00631028">
        <w:rPr>
          <w:rFonts w:ascii="Times New Roman" w:hAnsi="Times New Roman" w:cs="Times New Roman"/>
          <w:sz w:val="24"/>
          <w:szCs w:val="24"/>
        </w:rPr>
        <w:t>5</w:t>
      </w:r>
      <w:r w:rsidR="007B055F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7B055F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631028">
        <w:rPr>
          <w:rFonts w:ascii="Times New Roman" w:hAnsi="Times New Roman" w:cs="Times New Roman"/>
          <w:sz w:val="24"/>
          <w:szCs w:val="24"/>
        </w:rPr>
        <w:t>18</w:t>
      </w:r>
      <w:r w:rsidR="007B055F" w:rsidRPr="00785DA1">
        <w:rPr>
          <w:rFonts w:ascii="Times New Roman" w:hAnsi="Times New Roman" w:cs="Times New Roman"/>
          <w:sz w:val="24"/>
          <w:szCs w:val="24"/>
        </w:rPr>
        <w:t>.</w:t>
      </w:r>
      <w:r w:rsidR="00631028">
        <w:rPr>
          <w:rFonts w:ascii="Times New Roman" w:hAnsi="Times New Roman" w:cs="Times New Roman"/>
          <w:sz w:val="24"/>
          <w:szCs w:val="24"/>
        </w:rPr>
        <w:t>05</w:t>
      </w:r>
      <w:r w:rsidR="007B055F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7B055F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631028">
        <w:rPr>
          <w:rFonts w:ascii="Times New Roman" w:hAnsi="Times New Roman" w:cs="Times New Roman"/>
          <w:sz w:val="24"/>
          <w:szCs w:val="24"/>
        </w:rPr>
        <w:t>05</w:t>
      </w:r>
      <w:r w:rsidR="007B055F" w:rsidRPr="00785DA1">
        <w:rPr>
          <w:rFonts w:ascii="Times New Roman" w:hAnsi="Times New Roman" w:cs="Times New Roman"/>
          <w:sz w:val="24"/>
          <w:szCs w:val="24"/>
        </w:rPr>
        <w:t>.</w:t>
      </w:r>
      <w:r w:rsidR="00631028">
        <w:rPr>
          <w:rFonts w:ascii="Times New Roman" w:hAnsi="Times New Roman" w:cs="Times New Roman"/>
          <w:sz w:val="24"/>
          <w:szCs w:val="24"/>
        </w:rPr>
        <w:t>06</w:t>
      </w:r>
      <w:r w:rsidR="007B055F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7B055F" w:rsidRPr="00785DA1">
        <w:rPr>
          <w:rFonts w:ascii="Times New Roman" w:hAnsi="Times New Roman" w:cs="Times New Roman"/>
          <w:sz w:val="24"/>
          <w:szCs w:val="24"/>
        </w:rPr>
        <w:t xml:space="preserve"> r.</w:t>
      </w:r>
      <w:r w:rsidR="00631028">
        <w:rPr>
          <w:rFonts w:ascii="Times New Roman" w:hAnsi="Times New Roman" w:cs="Times New Roman"/>
          <w:sz w:val="24"/>
          <w:szCs w:val="24"/>
        </w:rPr>
        <w:t>,</w:t>
      </w:r>
      <w:r w:rsidR="00631028" w:rsidRPr="00631028">
        <w:rPr>
          <w:rFonts w:ascii="Times New Roman" w:hAnsi="Times New Roman" w:cs="Times New Roman"/>
          <w:sz w:val="24"/>
          <w:szCs w:val="24"/>
        </w:rPr>
        <w:t xml:space="preserve"> </w:t>
      </w:r>
      <w:r w:rsidR="00631028">
        <w:rPr>
          <w:rFonts w:ascii="Times New Roman" w:hAnsi="Times New Roman" w:cs="Times New Roman"/>
          <w:sz w:val="24"/>
          <w:szCs w:val="24"/>
        </w:rPr>
        <w:t>1</w:t>
      </w:r>
      <w:r w:rsidR="00EA4B22">
        <w:rPr>
          <w:rFonts w:ascii="Times New Roman" w:hAnsi="Times New Roman" w:cs="Times New Roman"/>
          <w:sz w:val="24"/>
          <w:szCs w:val="24"/>
        </w:rPr>
        <w:t>3</w:t>
      </w:r>
      <w:r w:rsidR="00631028" w:rsidRPr="00785DA1">
        <w:rPr>
          <w:rFonts w:ascii="Times New Roman" w:hAnsi="Times New Roman" w:cs="Times New Roman"/>
          <w:sz w:val="24"/>
          <w:szCs w:val="24"/>
        </w:rPr>
        <w:t>.</w:t>
      </w:r>
      <w:r w:rsidR="00631028">
        <w:rPr>
          <w:rFonts w:ascii="Times New Roman" w:hAnsi="Times New Roman" w:cs="Times New Roman"/>
          <w:sz w:val="24"/>
          <w:szCs w:val="24"/>
        </w:rPr>
        <w:t>0</w:t>
      </w:r>
      <w:r w:rsidR="00EA4B22">
        <w:rPr>
          <w:rFonts w:ascii="Times New Roman" w:hAnsi="Times New Roman" w:cs="Times New Roman"/>
          <w:sz w:val="24"/>
          <w:szCs w:val="24"/>
        </w:rPr>
        <w:t>7</w:t>
      </w:r>
      <w:r w:rsidR="00631028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631028" w:rsidRPr="00785DA1">
        <w:rPr>
          <w:rFonts w:ascii="Times New Roman" w:hAnsi="Times New Roman" w:cs="Times New Roman"/>
          <w:sz w:val="24"/>
          <w:szCs w:val="24"/>
        </w:rPr>
        <w:t xml:space="preserve"> r.,</w:t>
      </w:r>
      <w:r w:rsidR="00631028" w:rsidRPr="00631028">
        <w:rPr>
          <w:rFonts w:ascii="Times New Roman" w:hAnsi="Times New Roman" w:cs="Times New Roman"/>
          <w:sz w:val="24"/>
          <w:szCs w:val="24"/>
        </w:rPr>
        <w:t xml:space="preserve"> </w:t>
      </w:r>
      <w:r w:rsidR="00EA4B22">
        <w:rPr>
          <w:rFonts w:ascii="Times New Roman" w:hAnsi="Times New Roman" w:cs="Times New Roman"/>
          <w:sz w:val="24"/>
          <w:szCs w:val="24"/>
        </w:rPr>
        <w:t>30</w:t>
      </w:r>
      <w:r w:rsidR="00631028" w:rsidRPr="00785DA1">
        <w:rPr>
          <w:rFonts w:ascii="Times New Roman" w:hAnsi="Times New Roman" w:cs="Times New Roman"/>
          <w:sz w:val="24"/>
          <w:szCs w:val="24"/>
        </w:rPr>
        <w:t>.</w:t>
      </w:r>
      <w:r w:rsidR="00631028">
        <w:rPr>
          <w:rFonts w:ascii="Times New Roman" w:hAnsi="Times New Roman" w:cs="Times New Roman"/>
          <w:sz w:val="24"/>
          <w:szCs w:val="24"/>
        </w:rPr>
        <w:t>0</w:t>
      </w:r>
      <w:r w:rsidR="00EA4B22">
        <w:rPr>
          <w:rFonts w:ascii="Times New Roman" w:hAnsi="Times New Roman" w:cs="Times New Roman"/>
          <w:sz w:val="24"/>
          <w:szCs w:val="24"/>
        </w:rPr>
        <w:t>7</w:t>
      </w:r>
      <w:r w:rsidR="00631028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631028" w:rsidRPr="00785DA1">
        <w:rPr>
          <w:rFonts w:ascii="Times New Roman" w:hAnsi="Times New Roman" w:cs="Times New Roman"/>
          <w:sz w:val="24"/>
          <w:szCs w:val="24"/>
        </w:rPr>
        <w:t xml:space="preserve"> r.,</w:t>
      </w:r>
      <w:r w:rsidR="00631028" w:rsidRPr="00631028">
        <w:rPr>
          <w:rFonts w:ascii="Times New Roman" w:hAnsi="Times New Roman" w:cs="Times New Roman"/>
          <w:sz w:val="24"/>
          <w:szCs w:val="24"/>
        </w:rPr>
        <w:t xml:space="preserve"> </w:t>
      </w:r>
      <w:r w:rsidR="00EA4B22">
        <w:rPr>
          <w:rFonts w:ascii="Times New Roman" w:hAnsi="Times New Roman" w:cs="Times New Roman"/>
          <w:sz w:val="24"/>
          <w:szCs w:val="24"/>
        </w:rPr>
        <w:t>07</w:t>
      </w:r>
      <w:r w:rsidR="00631028" w:rsidRPr="00785DA1">
        <w:rPr>
          <w:rFonts w:ascii="Times New Roman" w:hAnsi="Times New Roman" w:cs="Times New Roman"/>
          <w:sz w:val="24"/>
          <w:szCs w:val="24"/>
        </w:rPr>
        <w:t>.</w:t>
      </w:r>
      <w:r w:rsidR="00631028">
        <w:rPr>
          <w:rFonts w:ascii="Times New Roman" w:hAnsi="Times New Roman" w:cs="Times New Roman"/>
          <w:sz w:val="24"/>
          <w:szCs w:val="24"/>
        </w:rPr>
        <w:t>0</w:t>
      </w:r>
      <w:r w:rsidR="00EA4B22">
        <w:rPr>
          <w:rFonts w:ascii="Times New Roman" w:hAnsi="Times New Roman" w:cs="Times New Roman"/>
          <w:sz w:val="24"/>
          <w:szCs w:val="24"/>
        </w:rPr>
        <w:t>9</w:t>
      </w:r>
      <w:r w:rsidR="00631028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631028" w:rsidRPr="00785DA1">
        <w:rPr>
          <w:rFonts w:ascii="Times New Roman" w:hAnsi="Times New Roman" w:cs="Times New Roman"/>
          <w:sz w:val="24"/>
          <w:szCs w:val="24"/>
        </w:rPr>
        <w:t xml:space="preserve"> r.,</w:t>
      </w:r>
      <w:r w:rsidR="00631028" w:rsidRPr="00631028">
        <w:rPr>
          <w:rFonts w:ascii="Times New Roman" w:hAnsi="Times New Roman" w:cs="Times New Roman"/>
          <w:sz w:val="24"/>
          <w:szCs w:val="24"/>
        </w:rPr>
        <w:t xml:space="preserve"> </w:t>
      </w:r>
      <w:r w:rsidR="00EA4B22">
        <w:rPr>
          <w:rFonts w:ascii="Times New Roman" w:hAnsi="Times New Roman" w:cs="Times New Roman"/>
          <w:sz w:val="24"/>
          <w:szCs w:val="24"/>
        </w:rPr>
        <w:t>26</w:t>
      </w:r>
      <w:r w:rsidR="00631028" w:rsidRPr="00785DA1">
        <w:rPr>
          <w:rFonts w:ascii="Times New Roman" w:hAnsi="Times New Roman" w:cs="Times New Roman"/>
          <w:sz w:val="24"/>
          <w:szCs w:val="24"/>
        </w:rPr>
        <w:t>.</w:t>
      </w:r>
      <w:r w:rsidR="00EA4B22">
        <w:rPr>
          <w:rFonts w:ascii="Times New Roman" w:hAnsi="Times New Roman" w:cs="Times New Roman"/>
          <w:sz w:val="24"/>
          <w:szCs w:val="24"/>
        </w:rPr>
        <w:t>10</w:t>
      </w:r>
      <w:r w:rsidR="00631028" w:rsidRPr="00785DA1">
        <w:rPr>
          <w:rFonts w:ascii="Times New Roman" w:hAnsi="Times New Roman" w:cs="Times New Roman"/>
          <w:sz w:val="24"/>
          <w:szCs w:val="24"/>
        </w:rPr>
        <w:t>.20</w:t>
      </w:r>
      <w:r w:rsidR="00631028">
        <w:rPr>
          <w:rFonts w:ascii="Times New Roman" w:hAnsi="Times New Roman" w:cs="Times New Roman"/>
          <w:sz w:val="24"/>
          <w:szCs w:val="24"/>
        </w:rPr>
        <w:t>20</w:t>
      </w:r>
      <w:r w:rsidR="00631028" w:rsidRPr="00785DA1">
        <w:rPr>
          <w:rFonts w:ascii="Times New Roman" w:hAnsi="Times New Roman" w:cs="Times New Roman"/>
          <w:sz w:val="24"/>
          <w:szCs w:val="24"/>
        </w:rPr>
        <w:t xml:space="preserve"> r.,</w:t>
      </w:r>
      <w:r w:rsidR="00807E20">
        <w:rPr>
          <w:rFonts w:ascii="Times New Roman" w:hAnsi="Times New Roman" w:cs="Times New Roman"/>
          <w:sz w:val="24"/>
          <w:szCs w:val="24"/>
        </w:rPr>
        <w:t xml:space="preserve"> 12</w:t>
      </w:r>
      <w:r w:rsidR="00807E20" w:rsidRPr="00785DA1">
        <w:rPr>
          <w:rFonts w:ascii="Times New Roman" w:hAnsi="Times New Roman" w:cs="Times New Roman"/>
          <w:sz w:val="24"/>
          <w:szCs w:val="24"/>
        </w:rPr>
        <w:t>.</w:t>
      </w:r>
      <w:r w:rsidR="00807E20">
        <w:rPr>
          <w:rFonts w:ascii="Times New Roman" w:hAnsi="Times New Roman" w:cs="Times New Roman"/>
          <w:sz w:val="24"/>
          <w:szCs w:val="24"/>
        </w:rPr>
        <w:t>11</w:t>
      </w:r>
      <w:r w:rsidR="00807E20" w:rsidRPr="00785DA1">
        <w:rPr>
          <w:rFonts w:ascii="Times New Roman" w:hAnsi="Times New Roman" w:cs="Times New Roman"/>
          <w:sz w:val="24"/>
          <w:szCs w:val="24"/>
        </w:rPr>
        <w:t>.20</w:t>
      </w:r>
      <w:r w:rsidR="00807E20">
        <w:rPr>
          <w:rFonts w:ascii="Times New Roman" w:hAnsi="Times New Roman" w:cs="Times New Roman"/>
          <w:sz w:val="24"/>
          <w:szCs w:val="24"/>
        </w:rPr>
        <w:t>20</w:t>
      </w:r>
      <w:r w:rsidR="00807E20" w:rsidRPr="00785DA1">
        <w:rPr>
          <w:rFonts w:ascii="Times New Roman" w:hAnsi="Times New Roman" w:cs="Times New Roman"/>
          <w:sz w:val="24"/>
          <w:szCs w:val="24"/>
        </w:rPr>
        <w:t xml:space="preserve"> r.,</w:t>
      </w:r>
      <w:r w:rsidR="00807E20">
        <w:rPr>
          <w:rFonts w:ascii="Times New Roman" w:hAnsi="Times New Roman" w:cs="Times New Roman"/>
          <w:sz w:val="24"/>
          <w:szCs w:val="24"/>
        </w:rPr>
        <w:t xml:space="preserve"> 14</w:t>
      </w:r>
      <w:r w:rsidR="00807E20" w:rsidRPr="00785DA1">
        <w:rPr>
          <w:rFonts w:ascii="Times New Roman" w:hAnsi="Times New Roman" w:cs="Times New Roman"/>
          <w:sz w:val="24"/>
          <w:szCs w:val="24"/>
        </w:rPr>
        <w:t>.</w:t>
      </w:r>
      <w:r w:rsidR="00807E20">
        <w:rPr>
          <w:rFonts w:ascii="Times New Roman" w:hAnsi="Times New Roman" w:cs="Times New Roman"/>
          <w:sz w:val="24"/>
          <w:szCs w:val="24"/>
        </w:rPr>
        <w:t>12</w:t>
      </w:r>
      <w:r w:rsidR="00807E20" w:rsidRPr="00785DA1">
        <w:rPr>
          <w:rFonts w:ascii="Times New Roman" w:hAnsi="Times New Roman" w:cs="Times New Roman"/>
          <w:sz w:val="24"/>
          <w:szCs w:val="24"/>
        </w:rPr>
        <w:t>.20</w:t>
      </w:r>
      <w:r w:rsidR="00807E20">
        <w:rPr>
          <w:rFonts w:ascii="Times New Roman" w:hAnsi="Times New Roman" w:cs="Times New Roman"/>
          <w:sz w:val="24"/>
          <w:szCs w:val="24"/>
        </w:rPr>
        <w:t>20</w:t>
      </w:r>
      <w:r w:rsidR="00807E20" w:rsidRPr="00785DA1">
        <w:rPr>
          <w:rFonts w:ascii="Times New Roman" w:hAnsi="Times New Roman" w:cs="Times New Roman"/>
          <w:sz w:val="24"/>
          <w:szCs w:val="24"/>
        </w:rPr>
        <w:t xml:space="preserve"> r.,</w:t>
      </w:r>
      <w:r w:rsidR="00807E20" w:rsidRPr="00807E20">
        <w:rPr>
          <w:rFonts w:ascii="Times New Roman" w:hAnsi="Times New Roman" w:cs="Times New Roman"/>
          <w:sz w:val="24"/>
          <w:szCs w:val="24"/>
        </w:rPr>
        <w:t xml:space="preserve"> </w:t>
      </w:r>
      <w:r w:rsidR="00807E20">
        <w:rPr>
          <w:rFonts w:ascii="Times New Roman" w:hAnsi="Times New Roman" w:cs="Times New Roman"/>
          <w:sz w:val="24"/>
          <w:szCs w:val="24"/>
        </w:rPr>
        <w:t>30</w:t>
      </w:r>
      <w:r w:rsidR="00807E20" w:rsidRPr="00785DA1">
        <w:rPr>
          <w:rFonts w:ascii="Times New Roman" w:hAnsi="Times New Roman" w:cs="Times New Roman"/>
          <w:sz w:val="24"/>
          <w:szCs w:val="24"/>
        </w:rPr>
        <w:t>.</w:t>
      </w:r>
      <w:r w:rsidR="00807E20">
        <w:rPr>
          <w:rFonts w:ascii="Times New Roman" w:hAnsi="Times New Roman" w:cs="Times New Roman"/>
          <w:sz w:val="24"/>
          <w:szCs w:val="24"/>
        </w:rPr>
        <w:t>12</w:t>
      </w:r>
      <w:r w:rsidR="00807E20" w:rsidRPr="00785DA1">
        <w:rPr>
          <w:rFonts w:ascii="Times New Roman" w:hAnsi="Times New Roman" w:cs="Times New Roman"/>
          <w:sz w:val="24"/>
          <w:szCs w:val="24"/>
        </w:rPr>
        <w:t>.20</w:t>
      </w:r>
      <w:r w:rsidR="00807E20">
        <w:rPr>
          <w:rFonts w:ascii="Times New Roman" w:hAnsi="Times New Roman" w:cs="Times New Roman"/>
          <w:sz w:val="24"/>
          <w:szCs w:val="24"/>
        </w:rPr>
        <w:t>20</w:t>
      </w:r>
      <w:r w:rsidR="00807E20" w:rsidRPr="00785DA1">
        <w:rPr>
          <w:rFonts w:ascii="Times New Roman" w:hAnsi="Times New Roman" w:cs="Times New Roman"/>
          <w:sz w:val="24"/>
          <w:szCs w:val="24"/>
        </w:rPr>
        <w:t xml:space="preserve"> r.)</w:t>
      </w:r>
      <w:r w:rsidR="00807E20" w:rsidRPr="00602FBC">
        <w:rPr>
          <w:rFonts w:ascii="Times New Roman" w:hAnsi="Times New Roman" w:cs="Times New Roman"/>
          <w:sz w:val="24"/>
        </w:rPr>
        <w:t>.</w:t>
      </w:r>
    </w:p>
    <w:p w14:paraId="0A26E912" w14:textId="77777777" w:rsidR="00074A9A" w:rsidRDefault="00A95890" w:rsidP="00564D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BC3083">
        <w:rPr>
          <w:rFonts w:ascii="Times New Roman" w:hAnsi="Times New Roman" w:cs="Times New Roman"/>
          <w:sz w:val="24"/>
        </w:rPr>
        <w:lastRenderedPageBreak/>
        <w:t>P</w:t>
      </w:r>
      <w:r w:rsidR="00637BA4" w:rsidRPr="00BC3083">
        <w:rPr>
          <w:rFonts w:ascii="Times New Roman" w:hAnsi="Times New Roman" w:cs="Times New Roman"/>
          <w:sz w:val="24"/>
        </w:rPr>
        <w:t>osiedzenia dotyczyły oceny wniosków złożonych w 20</w:t>
      </w:r>
      <w:r w:rsidR="00BC3083" w:rsidRPr="00BC3083">
        <w:rPr>
          <w:rFonts w:ascii="Times New Roman" w:hAnsi="Times New Roman" w:cs="Times New Roman"/>
          <w:sz w:val="24"/>
        </w:rPr>
        <w:t>20</w:t>
      </w:r>
      <w:r w:rsidR="00CF1469" w:rsidRPr="00BC3083">
        <w:rPr>
          <w:rFonts w:ascii="Times New Roman" w:hAnsi="Times New Roman" w:cs="Times New Roman"/>
          <w:sz w:val="24"/>
        </w:rPr>
        <w:t xml:space="preserve"> roku w ramach naborów</w:t>
      </w:r>
      <w:r w:rsidR="00BC3083" w:rsidRPr="00BC3083">
        <w:rPr>
          <w:rFonts w:ascii="Times New Roman" w:hAnsi="Times New Roman" w:cs="Times New Roman"/>
          <w:sz w:val="24"/>
        </w:rPr>
        <w:t xml:space="preserve"> 3/2019. 4/2019 oraz</w:t>
      </w:r>
      <w:r w:rsidR="00CF1469" w:rsidRPr="00BC3083">
        <w:rPr>
          <w:rFonts w:ascii="Times New Roman" w:hAnsi="Times New Roman" w:cs="Times New Roman"/>
          <w:sz w:val="24"/>
        </w:rPr>
        <w:t xml:space="preserve"> 1/20</w:t>
      </w:r>
      <w:r w:rsidR="00BC3083" w:rsidRPr="00BC3083">
        <w:rPr>
          <w:rFonts w:ascii="Times New Roman" w:hAnsi="Times New Roman" w:cs="Times New Roman"/>
          <w:sz w:val="24"/>
        </w:rPr>
        <w:t>20</w:t>
      </w:r>
      <w:r w:rsidR="00CF1469" w:rsidRPr="00BC3083">
        <w:rPr>
          <w:rFonts w:ascii="Times New Roman" w:hAnsi="Times New Roman" w:cs="Times New Roman"/>
          <w:sz w:val="24"/>
        </w:rPr>
        <w:t xml:space="preserve"> i 2/20</w:t>
      </w:r>
      <w:r w:rsidR="00BC3083" w:rsidRPr="00BC3083">
        <w:rPr>
          <w:rFonts w:ascii="Times New Roman" w:hAnsi="Times New Roman" w:cs="Times New Roman"/>
          <w:sz w:val="24"/>
        </w:rPr>
        <w:t>20</w:t>
      </w:r>
      <w:r w:rsidR="00637BA4" w:rsidRPr="00BC3083">
        <w:rPr>
          <w:rFonts w:ascii="Times New Roman" w:hAnsi="Times New Roman" w:cs="Times New Roman"/>
          <w:sz w:val="24"/>
        </w:rPr>
        <w:t>,</w:t>
      </w:r>
      <w:r w:rsidR="00BC3083" w:rsidRPr="00BC3083">
        <w:rPr>
          <w:rFonts w:ascii="Times New Roman" w:hAnsi="Times New Roman" w:cs="Times New Roman"/>
          <w:sz w:val="24"/>
        </w:rPr>
        <w:t xml:space="preserve"> </w:t>
      </w:r>
      <w:r w:rsidRPr="00BC3083">
        <w:rPr>
          <w:rFonts w:ascii="Times New Roman" w:hAnsi="Times New Roman" w:cs="Times New Roman"/>
          <w:sz w:val="24"/>
        </w:rPr>
        <w:t>3/20</w:t>
      </w:r>
      <w:r w:rsidR="00BC3083" w:rsidRPr="00BC3083">
        <w:rPr>
          <w:rFonts w:ascii="Times New Roman" w:hAnsi="Times New Roman" w:cs="Times New Roman"/>
          <w:sz w:val="24"/>
        </w:rPr>
        <w:t>20, 4/2020, 5/2020, 6/2020, 8/2020, 9/2020, 11/2020, 12/2020, 13/2020 i 14/2020.</w:t>
      </w:r>
      <w:r w:rsidRPr="00BC3083">
        <w:rPr>
          <w:rFonts w:ascii="Times New Roman" w:hAnsi="Times New Roman" w:cs="Times New Roman"/>
          <w:sz w:val="24"/>
        </w:rPr>
        <w:t xml:space="preserve"> </w:t>
      </w:r>
    </w:p>
    <w:p w14:paraId="1398E8D8" w14:textId="2E8A4933" w:rsidR="0003159B" w:rsidRPr="00074A9A" w:rsidRDefault="0003159B" w:rsidP="00564D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B0D84">
        <w:rPr>
          <w:rFonts w:ascii="Times New Roman" w:hAnsi="Times New Roman"/>
          <w:b/>
          <w:bCs/>
          <w:color w:val="000000"/>
          <w:sz w:val="24"/>
          <w:szCs w:val="24"/>
        </w:rPr>
        <w:t>03.01.2020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r. odbyło się wznowione posiedzenie Rady, na którym ocenie podlegały wnioski złożone w ramach naborów 3/2019 na operacje z zakresu rozwoju działalności gospodarczej  (7 wniosków). W stosunku do każdej operacji w ramach naboru 3/2019 podjęto decyzje w sprawie wybrania do dofinansowania oraz ustalenia kwoty wsparcia. W dniu </w:t>
      </w:r>
      <w:r w:rsidRPr="007B0D84">
        <w:rPr>
          <w:rFonts w:ascii="Times New Roman" w:hAnsi="Times New Roman"/>
          <w:b/>
          <w:bCs/>
          <w:color w:val="000000"/>
          <w:sz w:val="24"/>
          <w:szCs w:val="24"/>
        </w:rPr>
        <w:t>10.01.</w:t>
      </w:r>
      <w:r w:rsidRPr="000C3C95">
        <w:rPr>
          <w:rFonts w:ascii="Times New Roman" w:hAnsi="Times New Roman"/>
          <w:b/>
          <w:bCs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57B7">
        <w:rPr>
          <w:rFonts w:ascii="Times New Roman" w:hAnsi="Times New Roman"/>
          <w:color w:val="000000"/>
          <w:sz w:val="24"/>
          <w:szCs w:val="24"/>
        </w:rPr>
        <w:t>r. dokumentacja dotycząca ww. naborów została przekazana do Urzędu Marszałkowskiego Województwa Małopolskiego w Krakowie.</w:t>
      </w:r>
    </w:p>
    <w:p w14:paraId="6C29724B" w14:textId="77777777" w:rsidR="0003159B" w:rsidRPr="007857B7" w:rsidRDefault="0003159B" w:rsidP="00564D50">
      <w:pPr>
        <w:spacing w:after="0" w:line="276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12A08F" w14:textId="5421CBAC" w:rsidR="0003159B" w:rsidRPr="007857B7" w:rsidRDefault="0003159B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68769716"/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31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.01.2020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odbyło się posiedzenie Rady, na którym ocenie podlegały wnioski złożone w ramach </w:t>
      </w:r>
      <w:r w:rsidRPr="000C3C95">
        <w:rPr>
          <w:rFonts w:ascii="Times New Roman" w:hAnsi="Times New Roman"/>
          <w:color w:val="000000"/>
          <w:sz w:val="24"/>
          <w:szCs w:val="24"/>
        </w:rPr>
        <w:t>naborów: 4/2019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na operacje z </w:t>
      </w:r>
      <w:r>
        <w:rPr>
          <w:rFonts w:ascii="Times New Roman" w:hAnsi="Times New Roman"/>
          <w:color w:val="000000"/>
          <w:sz w:val="24"/>
          <w:szCs w:val="24"/>
        </w:rPr>
        <w:t xml:space="preserve"> zakresu </w:t>
      </w:r>
      <w:r w:rsidRPr="006642F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rozwoju ogólnodostępnej </w:t>
      </w:r>
      <w:r w:rsidR="00564D5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6642F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 niekomercyjnej infrastruktury turystycznej lub rekreacyjnej, lub kulturalnej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C3C95">
        <w:rPr>
          <w:rFonts w:ascii="Times New Roman" w:hAnsi="Times New Roman"/>
          <w:color w:val="000000"/>
          <w:sz w:val="24"/>
          <w:szCs w:val="24"/>
        </w:rPr>
        <w:t>16 wniosków</w:t>
      </w:r>
      <w:r w:rsidRPr="007857B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oraz 5/2019 na operacje z zakresu </w:t>
      </w:r>
      <w:r w:rsidRPr="00DE29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rozwoju ogólnodostępnej i niekomercyjnej infrastruktury turystycznej lub rekreacyjnej, lub kulturalnej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(1 wniosek). 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W wyniku wstępnej weryfikacji wniosków ustalono, iż część ze złożonych wniosków do prawidłowej oceny wymaga uzyskania wyjaśnień lub uzupełnień, w związku z czym Przewodniczący Rady podjął decyzję o odroczeniu posiedzenia do momentu upływu terminu na złożenie wyjaśnień i uzupełnień przez beneficjentów. Posiedzenie kontynuowane było w dniu 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07.02.2020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 W dniu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C95">
        <w:rPr>
          <w:rFonts w:ascii="Times New Roman" w:hAnsi="Times New Roman"/>
          <w:b/>
          <w:color w:val="000000"/>
          <w:sz w:val="24"/>
          <w:szCs w:val="24"/>
        </w:rPr>
        <w:t>13.02.2020 r</w:t>
      </w:r>
      <w:r w:rsidRPr="000C3C95">
        <w:rPr>
          <w:rFonts w:ascii="Times New Roman" w:hAnsi="Times New Roman"/>
          <w:color w:val="000000"/>
          <w:sz w:val="24"/>
          <w:szCs w:val="24"/>
        </w:rPr>
        <w:t>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dokumentacja dotycząca ww. naborów została przekazana do Urzędu Marszałkowskiego Województwa Małopolskiego w Krakowie.</w:t>
      </w:r>
    </w:p>
    <w:bookmarkEnd w:id="0"/>
    <w:p w14:paraId="1EA6446D" w14:textId="77777777" w:rsidR="0003159B" w:rsidRPr="007857B7" w:rsidRDefault="0003159B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9BBF18" w14:textId="2A67B5F9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.02.2020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odbyło się posiedzenie Rady, którego tematem była w</w:t>
      </w:r>
      <w:r w:rsidRPr="007857B7">
        <w:rPr>
          <w:rFonts w:ascii="Times New Roman" w:hAnsi="Times New Roman"/>
          <w:sz w:val="24"/>
          <w:szCs w:val="24"/>
        </w:rPr>
        <w:t xml:space="preserve">eryfikacja </w:t>
      </w:r>
      <w:r w:rsidRPr="007857B7">
        <w:rPr>
          <w:rFonts w:ascii="Times New Roman" w:hAnsi="Times New Roman"/>
          <w:sz w:val="24"/>
          <w:szCs w:val="24"/>
        </w:rPr>
        <w:br/>
        <w:t>i podjęcie uchwał związanych z uwagami otrzymanymi z UMWM do naboru 3/2019 oraz weryfikacja wniosków złożonych w ramach naborów</w:t>
      </w:r>
      <w:r>
        <w:rPr>
          <w:rFonts w:ascii="Times New Roman" w:hAnsi="Times New Roman"/>
          <w:sz w:val="24"/>
          <w:szCs w:val="24"/>
        </w:rPr>
        <w:t>:</w:t>
      </w:r>
      <w:r w:rsidRPr="007857B7">
        <w:rPr>
          <w:rFonts w:ascii="Times New Roman" w:hAnsi="Times New Roman"/>
          <w:sz w:val="24"/>
          <w:szCs w:val="24"/>
        </w:rPr>
        <w:t xml:space="preserve"> 1/2020</w:t>
      </w:r>
      <w:r>
        <w:rPr>
          <w:rFonts w:ascii="Times New Roman" w:hAnsi="Times New Roman"/>
          <w:sz w:val="24"/>
          <w:szCs w:val="24"/>
        </w:rPr>
        <w:t xml:space="preserve"> ( 1 wniosek) na operację </w:t>
      </w:r>
      <w:r w:rsidR="00564D5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zakresu </w:t>
      </w:r>
      <w:r w:rsidRPr="000C3C95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kształtowania oferty lub promocja dziedzictwa obszaru Blisko Krakowa </w:t>
      </w:r>
      <w:r w:rsidR="00564D50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br/>
      </w:r>
      <w:r w:rsidRPr="000C3C95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z wykorzystaniem marki „Skarby Blisko Krakowa”</w:t>
      </w:r>
      <w:r w:rsidRPr="000C3C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C3C95">
        <w:rPr>
          <w:rFonts w:ascii="Times New Roman" w:hAnsi="Times New Roman"/>
          <w:color w:val="000000"/>
          <w:sz w:val="24"/>
          <w:szCs w:val="24"/>
        </w:rPr>
        <w:t xml:space="preserve">oraz 2/2020 ( 4 wnioski) na operacje </w:t>
      </w:r>
      <w:r w:rsidR="00564D50">
        <w:rPr>
          <w:rFonts w:ascii="Times New Roman" w:hAnsi="Times New Roman"/>
          <w:color w:val="000000"/>
          <w:sz w:val="24"/>
          <w:szCs w:val="24"/>
        </w:rPr>
        <w:br/>
      </w:r>
      <w:r w:rsidRPr="000C3C95">
        <w:rPr>
          <w:rFonts w:ascii="Times New Roman" w:hAnsi="Times New Roman"/>
          <w:color w:val="000000"/>
          <w:sz w:val="24"/>
          <w:szCs w:val="24"/>
        </w:rPr>
        <w:t>z zakresu</w:t>
      </w:r>
      <w:r w:rsidRPr="000C3C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C3C95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Kształtowanie oferty lub promocja dziedzictwa obszaru Blisko Krakowa </w:t>
      </w:r>
      <w:r w:rsidR="00564D50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Pr="000C3C95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z wykorzystaniem marki „Skarby Blisko Krakowa”</w:t>
      </w:r>
      <w:r w:rsidRPr="000C3C9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50FEF015" w14:textId="77777777" w:rsidR="0003159B" w:rsidRPr="007857B7" w:rsidRDefault="0003159B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wyniku wstępnej weryfikacji wniosków ustalono, iż część ze złożonych wniosków do prawidłowej oceny wymaga uzyskania wyjaśnień lub uzupełnień, w związku z czym Przewodniczący Rady podjął decyzję o odroczeniu posiedzenia do momentu upływu terminu na złożenie wyjaśnień i uzupełnień przez beneficjentów. Posiedzenie kontynuowane było 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7857B7">
        <w:rPr>
          <w:rFonts w:ascii="Times New Roman" w:hAnsi="Times New Roman"/>
          <w:color w:val="000000"/>
          <w:sz w:val="24"/>
          <w:szCs w:val="24"/>
        </w:rPr>
        <w:t>.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03.2020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 W dniu </w:t>
      </w:r>
      <w:r w:rsidRPr="000C3C95">
        <w:rPr>
          <w:rFonts w:ascii="Times New Roman" w:hAnsi="Times New Roman"/>
          <w:b/>
          <w:color w:val="000000"/>
          <w:sz w:val="24"/>
          <w:szCs w:val="24"/>
        </w:rPr>
        <w:t>10.03.2020</w:t>
      </w:r>
      <w:r w:rsidRPr="000C3C95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dokumentacja dotycząca ww. naborów została przekazana do Urzędu Marszałkowskiego Województwa Małopolskiego w Krakowie.</w:t>
      </w:r>
    </w:p>
    <w:p w14:paraId="5F4D32EA" w14:textId="77777777" w:rsidR="0003159B" w:rsidRPr="007857B7" w:rsidRDefault="0003159B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A71A51" w14:textId="67BCED64" w:rsidR="0003159B" w:rsidRPr="00610140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07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.05.2020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odbyło się posiedzenie Rady, którego tematem było p</w:t>
      </w:r>
      <w:r w:rsidRPr="007857B7">
        <w:rPr>
          <w:rFonts w:ascii="Times New Roman" w:hAnsi="Times New Roman"/>
          <w:sz w:val="24"/>
          <w:szCs w:val="24"/>
        </w:rPr>
        <w:t>odjęcie decyzji dotyczącej korekty uchwały w związku z koniecznością uwzględnienia braków lub oczywistych omyłek w uchwale Rady nr XIX/09/20 z dnia 7 lutego 2020 podjętej w wyniku oceny operacji składanych do dofinansowania w ramach naboru 4/2019. Tematem tego posiedzenia był</w:t>
      </w:r>
      <w:r>
        <w:rPr>
          <w:rFonts w:ascii="Times New Roman" w:hAnsi="Times New Roman"/>
          <w:sz w:val="24"/>
          <w:szCs w:val="24"/>
        </w:rPr>
        <w:t>a</w:t>
      </w:r>
      <w:r w:rsidRPr="007857B7">
        <w:rPr>
          <w:rFonts w:ascii="Times New Roman" w:hAnsi="Times New Roman"/>
          <w:sz w:val="24"/>
          <w:szCs w:val="24"/>
        </w:rPr>
        <w:t xml:space="preserve"> również </w:t>
      </w:r>
      <w:r w:rsidRPr="007857B7">
        <w:rPr>
          <w:rFonts w:ascii="Times New Roman" w:hAnsi="Times New Roman"/>
          <w:color w:val="000000"/>
          <w:sz w:val="24"/>
          <w:szCs w:val="24"/>
        </w:rPr>
        <w:t>ocen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7857B7">
        <w:rPr>
          <w:rFonts w:ascii="Times New Roman" w:hAnsi="Times New Roman"/>
          <w:color w:val="000000"/>
          <w:sz w:val="24"/>
          <w:szCs w:val="24"/>
        </w:rPr>
        <w:t>wniosk</w:t>
      </w:r>
      <w:r>
        <w:rPr>
          <w:rFonts w:ascii="Times New Roman" w:hAnsi="Times New Roman"/>
          <w:color w:val="000000"/>
          <w:sz w:val="24"/>
          <w:szCs w:val="24"/>
        </w:rPr>
        <w:t xml:space="preserve">ów </w:t>
      </w:r>
      <w:r w:rsidRPr="007857B7">
        <w:rPr>
          <w:rFonts w:ascii="Times New Roman" w:hAnsi="Times New Roman"/>
          <w:color w:val="000000"/>
          <w:sz w:val="24"/>
          <w:szCs w:val="24"/>
        </w:rPr>
        <w:t>złożon</w:t>
      </w:r>
      <w:r>
        <w:rPr>
          <w:rFonts w:ascii="Times New Roman" w:hAnsi="Times New Roman"/>
          <w:color w:val="000000"/>
          <w:sz w:val="24"/>
          <w:szCs w:val="24"/>
        </w:rPr>
        <w:t xml:space="preserve">ych 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w ramach </w:t>
      </w:r>
      <w:r w:rsidRPr="00610140">
        <w:rPr>
          <w:rFonts w:ascii="Times New Roman" w:hAnsi="Times New Roman"/>
          <w:color w:val="000000"/>
          <w:sz w:val="24"/>
          <w:szCs w:val="24"/>
        </w:rPr>
        <w:t>naborów: 4/20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na operacje z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014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wyposażenia podmiotów działających w sferze kultury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2 wnioski</w:t>
      </w:r>
      <w:r w:rsidRPr="007857B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oraz 5/2020 na operacje z zakresu </w:t>
      </w:r>
      <w:r w:rsidRPr="00DE29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wijania działalności gospodarczej (12 wniosków)</w:t>
      </w:r>
      <w:r w:rsidRPr="007857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W wyniku wstępnej weryfikacji wniosków ustalono, iż część ze złożonych wniosków do prawidłowej oceny wymaga uzyskania wyjaśnień lub uzupełnień, w związku z czym Przewodniczący Rady podjął decyzję o odroczeniu posiedzenia do momentu upływu terminu na złożenie wyjaśnień </w:t>
      </w:r>
      <w:r w:rsidR="00564D50">
        <w:rPr>
          <w:rFonts w:ascii="Times New Roman" w:hAnsi="Times New Roman"/>
          <w:color w:val="000000"/>
          <w:sz w:val="24"/>
          <w:szCs w:val="24"/>
        </w:rPr>
        <w:br/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i uzupełnień przez beneficjentów. Posiedzenie kontynuowane było 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.05.2020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 W dniu </w:t>
      </w:r>
      <w:r w:rsidRPr="000C3C95">
        <w:rPr>
          <w:rFonts w:ascii="Times New Roman" w:hAnsi="Times New Roman"/>
          <w:b/>
          <w:color w:val="000000"/>
          <w:sz w:val="24"/>
          <w:szCs w:val="24"/>
        </w:rPr>
        <w:t>25.05.2020</w:t>
      </w:r>
      <w:r w:rsidRPr="000C3C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C95"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dokumentacja dotycząca ww. naborów została przekazana do Urzędu Marszałkowskiego Województwa Małopolskiego w Krakowie.</w:t>
      </w:r>
    </w:p>
    <w:p w14:paraId="38A97110" w14:textId="77777777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635245" w14:textId="77777777" w:rsidR="0003159B" w:rsidRPr="007857B7" w:rsidRDefault="0003159B" w:rsidP="00564D50">
      <w:pPr>
        <w:pStyle w:val="Akapitzlist"/>
        <w:spacing w:after="6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.06.2020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odbyło się posiedzenie Rady, którego tematem było p</w:t>
      </w:r>
      <w:r w:rsidRPr="007857B7">
        <w:rPr>
          <w:rFonts w:ascii="Times New Roman" w:hAnsi="Times New Roman"/>
          <w:sz w:val="24"/>
          <w:szCs w:val="24"/>
        </w:rPr>
        <w:t xml:space="preserve">odjęcie decyzji dotyczącej oceny wniosku 5.2020 – P.9 pozostawionego bez rozpatrzenia na posiedzeniu Rady nr XXI/20. 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W wyniku weryfikacji wniosku </w:t>
      </w:r>
      <w:r w:rsidRPr="007857B7">
        <w:rPr>
          <w:rFonts w:ascii="Times New Roman" w:hAnsi="Times New Roman"/>
          <w:sz w:val="24"/>
          <w:szCs w:val="24"/>
        </w:rPr>
        <w:t xml:space="preserve">Rada LGD podjęła stosowaną uchwałę numer XXII/01/20 w sprawie nie zakwalifikowania do dofinansowania wniosku 5.2020 – P.9. W związku z rozstrzygnięciem oceny dla wniosku 5.2020 – P.9 Rada LGD podjęła decyzję </w:t>
      </w:r>
      <w:r>
        <w:rPr>
          <w:rFonts w:ascii="Times New Roman" w:hAnsi="Times New Roman"/>
          <w:sz w:val="24"/>
          <w:szCs w:val="24"/>
        </w:rPr>
        <w:br/>
      </w:r>
      <w:r w:rsidRPr="007857B7">
        <w:rPr>
          <w:rFonts w:ascii="Times New Roman" w:hAnsi="Times New Roman"/>
          <w:sz w:val="24"/>
          <w:szCs w:val="24"/>
        </w:rPr>
        <w:t>o korekcie uchwały nr XXI/18/20 z posiedzenia XXI/20 z dnia 18 maja 2020.</w:t>
      </w:r>
    </w:p>
    <w:p w14:paraId="18580AA5" w14:textId="77777777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9D0CCC" w14:textId="77777777" w:rsidR="0003159B" w:rsidRPr="00D1564B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.07.2020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odbyło się posiedzenie Rady, którego tematami było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57B7">
        <w:rPr>
          <w:rFonts w:ascii="Times New Roman" w:hAnsi="Times New Roman"/>
          <w:color w:val="000000"/>
          <w:sz w:val="24"/>
          <w:szCs w:val="24"/>
        </w:rPr>
        <w:t>p</w:t>
      </w:r>
      <w:r w:rsidRPr="007857B7">
        <w:rPr>
          <w:rFonts w:ascii="Times New Roman" w:hAnsi="Times New Roman"/>
          <w:sz w:val="24"/>
          <w:szCs w:val="24"/>
        </w:rPr>
        <w:t>odjęcie uchwały w sprawie wyboru wiceprzewodniczących Rady stowarzyszenia Blisko Krakowa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7857B7">
        <w:rPr>
          <w:rFonts w:ascii="Times New Roman" w:hAnsi="Times New Roman"/>
          <w:color w:val="000000"/>
          <w:sz w:val="24"/>
          <w:szCs w:val="24"/>
        </w:rPr>
        <w:t>ocen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wniosk</w:t>
      </w:r>
      <w:r>
        <w:rPr>
          <w:rFonts w:ascii="Times New Roman" w:hAnsi="Times New Roman"/>
          <w:color w:val="000000"/>
          <w:sz w:val="24"/>
          <w:szCs w:val="24"/>
        </w:rPr>
        <w:t>ów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złożon</w:t>
      </w:r>
      <w:r>
        <w:rPr>
          <w:rFonts w:ascii="Times New Roman" w:hAnsi="Times New Roman"/>
          <w:color w:val="000000"/>
          <w:sz w:val="24"/>
          <w:szCs w:val="24"/>
        </w:rPr>
        <w:t>ych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w ramach </w:t>
      </w:r>
      <w:r w:rsidRPr="00D1564B">
        <w:rPr>
          <w:rFonts w:ascii="Times New Roman" w:hAnsi="Times New Roman"/>
          <w:color w:val="000000"/>
          <w:sz w:val="24"/>
          <w:szCs w:val="24"/>
        </w:rPr>
        <w:t xml:space="preserve">naborów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1564B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 xml:space="preserve">20, 8/2020 oraz 9/2020. W ramach naborów </w:t>
      </w:r>
      <w:r w:rsidRPr="00FF16C2">
        <w:rPr>
          <w:rFonts w:ascii="Times New Roman" w:hAnsi="Times New Roman"/>
          <w:color w:val="000000"/>
          <w:sz w:val="24"/>
          <w:szCs w:val="24"/>
        </w:rPr>
        <w:t>6/2020</w:t>
      </w:r>
      <w:r w:rsidRPr="00FF16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F16C2">
        <w:rPr>
          <w:rFonts w:ascii="Times New Roman" w:hAnsi="Times New Roman"/>
          <w:color w:val="000000"/>
          <w:sz w:val="24"/>
          <w:szCs w:val="24"/>
        </w:rPr>
        <w:t>na operację z zakresu</w:t>
      </w:r>
      <w:r w:rsidRPr="00FF16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F16C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inwestycji służących zachowaniu lokalnego dziedzictwa przyrodniczego, kulturowego i historycznego obszaru Blisko Krakowa złożono 3 wnioski. W ramach naborów 8/2020 na operację z zakresu działań służących wzmocnieniu kapitału społecznego, w tym w zakresie ochrony środowiska  i/lub wspieranie inicjatyw służących przeciwdziałaniu zmianom klimatu, a także zwiększeniu wewnętrznej spójności społecznej obszaru złożono 2 wnioski. W ramach naboru 9/2020</w:t>
      </w:r>
      <w:r w:rsidRPr="00FF16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F16C2">
        <w:rPr>
          <w:rFonts w:ascii="Times New Roman" w:hAnsi="Times New Roman"/>
          <w:color w:val="000000"/>
          <w:sz w:val="24"/>
          <w:szCs w:val="24"/>
        </w:rPr>
        <w:t>na operacje z  zakresu</w:t>
      </w:r>
      <w:r w:rsidRPr="00FF16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F16C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kształtowania oferty lub promocji dziedzictwa obszaru Blisko Krakowa z wykorzystaniem marki „Skarby Blisko Krakowa” złożono 4 wnioski.</w:t>
      </w:r>
    </w:p>
    <w:p w14:paraId="1800B212" w14:textId="5C47FC7C" w:rsidR="0003159B" w:rsidRPr="007857B7" w:rsidRDefault="0003159B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wyniku wstępnej weryfikacji wniosków ustalono, iż część ze złożonych wniosków do prawidłowej oceny wymaga uzyskania wyjaśnień lub uzupełnień, w związku z czym Przewodniczący Rady podjął decyzję o odroczeniu posiedzenia do momentu upływu terminu na złożenie wyjaśnień i uzupełnień przez beneficjentów. Posiedzenie kontynuowane było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 w:rsidRPr="007857B7">
        <w:rPr>
          <w:rFonts w:ascii="Times New Roman" w:hAnsi="Times New Roman"/>
          <w:color w:val="000000"/>
          <w:sz w:val="24"/>
          <w:szCs w:val="24"/>
        </w:rPr>
        <w:t>.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07.2020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którym podjęto uchwały w sprawie poprawienia oczywistych omyłek pisarskich w uchwałach dotyczących naboru 5/2020 oraz podjęto uchwały o wybraniu lub niewybraniu do finansowania oraz ustalenia kwoty wsparcia dla wniosków złożonych  ramach naborów 6/2020, 8/2020 oraz 9/2020.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W dniu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C95">
        <w:rPr>
          <w:rFonts w:ascii="Times New Roman" w:hAnsi="Times New Roman"/>
          <w:b/>
          <w:bCs/>
          <w:color w:val="000000"/>
          <w:sz w:val="24"/>
          <w:szCs w:val="24"/>
        </w:rPr>
        <w:t>6.08.2020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dokumentacja dotycząca </w:t>
      </w:r>
      <w:r w:rsidR="00564D50">
        <w:rPr>
          <w:rFonts w:ascii="Times New Roman" w:hAnsi="Times New Roman"/>
          <w:color w:val="000000"/>
          <w:sz w:val="24"/>
          <w:szCs w:val="24"/>
        </w:rPr>
        <w:br/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ww. naborów została przekazana do Urzędu Marszałkowskiego Województwa Małopolskiego </w:t>
      </w:r>
      <w:r w:rsidR="00564D50">
        <w:rPr>
          <w:rFonts w:ascii="Times New Roman" w:hAnsi="Times New Roman"/>
          <w:color w:val="000000"/>
          <w:sz w:val="24"/>
          <w:szCs w:val="24"/>
        </w:rPr>
        <w:br/>
      </w:r>
      <w:r w:rsidRPr="007857B7">
        <w:rPr>
          <w:rFonts w:ascii="Times New Roman" w:hAnsi="Times New Roman"/>
          <w:color w:val="000000"/>
          <w:sz w:val="24"/>
          <w:szCs w:val="24"/>
        </w:rPr>
        <w:t>w Krakowie.</w:t>
      </w:r>
    </w:p>
    <w:p w14:paraId="6DBC2CB6" w14:textId="77777777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0C2997" w14:textId="77777777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7168">
        <w:rPr>
          <w:rFonts w:ascii="Times New Roman" w:hAnsi="Times New Roman"/>
          <w:color w:val="000000"/>
          <w:sz w:val="24"/>
          <w:szCs w:val="24"/>
        </w:rPr>
        <w:t>W dniu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 xml:space="preserve">07.09.2020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 w:rsidRPr="00337168">
        <w:rPr>
          <w:rFonts w:ascii="Times New Roman" w:hAnsi="Times New Roman"/>
          <w:color w:val="000000"/>
          <w:sz w:val="24"/>
          <w:szCs w:val="24"/>
        </w:rPr>
        <w:t>odbyło się posiedzenie Rady, którego tematem</w:t>
      </w:r>
      <w:r>
        <w:rPr>
          <w:rFonts w:ascii="Times New Roman" w:hAnsi="Times New Roman"/>
          <w:color w:val="000000"/>
          <w:sz w:val="24"/>
          <w:szCs w:val="24"/>
        </w:rPr>
        <w:t xml:space="preserve"> była weryfikacja odpowiedzi na uwagi do naboru 4/2020 oraz podjęcie uchwał w sprawie poprawienia oczywistych omyłek pisarskich w uchwałach dotyczących naboru 4/2020.</w:t>
      </w:r>
    </w:p>
    <w:p w14:paraId="58A48036" w14:textId="77777777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D78936" w14:textId="50ADF9C3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.10.2020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odbyło się posiedzenie Rady, którego tematem było p</w:t>
      </w:r>
      <w:r w:rsidRPr="007857B7">
        <w:rPr>
          <w:rFonts w:ascii="Times New Roman" w:hAnsi="Times New Roman"/>
          <w:sz w:val="24"/>
          <w:szCs w:val="24"/>
        </w:rPr>
        <w:t xml:space="preserve">odjęcie uchwał </w:t>
      </w:r>
      <w:r>
        <w:rPr>
          <w:rFonts w:ascii="Times New Roman" w:hAnsi="Times New Roman"/>
          <w:sz w:val="24"/>
          <w:szCs w:val="24"/>
        </w:rPr>
        <w:br/>
      </w:r>
      <w:r w:rsidRPr="007857B7">
        <w:rPr>
          <w:rFonts w:ascii="Times New Roman" w:hAnsi="Times New Roman"/>
          <w:sz w:val="24"/>
          <w:szCs w:val="24"/>
        </w:rPr>
        <w:t>o wybraniu lub niewybraniu do finansowania oraz ustaleniu kwoty wsparcia dla wniosków złożonych w ramach naborów nr 11/2020 i 12/2020.</w:t>
      </w:r>
      <w:r>
        <w:rPr>
          <w:rFonts w:ascii="Times New Roman" w:hAnsi="Times New Roman"/>
          <w:sz w:val="24"/>
          <w:szCs w:val="24"/>
        </w:rPr>
        <w:t xml:space="preserve"> W ramach naboru 11/2020 na operację </w:t>
      </w:r>
      <w:r w:rsidR="00564D5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zakresu </w:t>
      </w:r>
      <w:r w:rsidRPr="00BD4A8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kształtowania oferty lub promocja dziedzictwa obszaru Blisko Krakowa z wykorzystaniem marki „Skarby Blisko Krakowa” złożono 4 wnioski. W  ramach naboru 12/2020 na operację z zakresu realizacji inicjatyw związanych z pielęgnowaniem oraz zachowaniem lokalnego dziedzictwa obszaru Blisko Krakowa złożono 2 wnioski.</w:t>
      </w:r>
    </w:p>
    <w:p w14:paraId="1CB79E2F" w14:textId="77777777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57B7">
        <w:rPr>
          <w:rFonts w:ascii="Times New Roman" w:hAnsi="Times New Roman"/>
          <w:color w:val="000000"/>
          <w:sz w:val="24"/>
          <w:szCs w:val="24"/>
        </w:rPr>
        <w:t xml:space="preserve">W wyniku wstępnej weryfikacji wniosków ustalono, iż część ze złożonych wniosków do prawidłowej oceny wymaga uzyskania wyjaśnień lub uzupełnień, w związku z czym Przewodniczący Rady podjął decyzję o odroczeniu posiedzenia do momentu upływu terminu na złożenie wyjaśnień i uzupełnień przez beneficjentów. Posiedzenie kontynuowane było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7857B7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7857B7">
        <w:rPr>
          <w:rFonts w:ascii="Times New Roman" w:hAnsi="Times New Roman"/>
          <w:b/>
          <w:color w:val="000000"/>
          <w:sz w:val="24"/>
          <w:szCs w:val="24"/>
        </w:rPr>
        <w:t>.11.2020 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 W dniu </w:t>
      </w:r>
      <w:r w:rsidRPr="000C3C95">
        <w:rPr>
          <w:rFonts w:ascii="Times New Roman" w:hAnsi="Times New Roman"/>
          <w:b/>
          <w:color w:val="000000"/>
          <w:sz w:val="24"/>
          <w:szCs w:val="24"/>
        </w:rPr>
        <w:t>17.11.2020</w:t>
      </w:r>
      <w:r w:rsidRPr="000C3C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C95"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  <w:r w:rsidRPr="007857B7">
        <w:rPr>
          <w:rFonts w:ascii="Times New Roman" w:hAnsi="Times New Roman"/>
          <w:color w:val="000000"/>
          <w:sz w:val="24"/>
          <w:szCs w:val="24"/>
        </w:rPr>
        <w:t xml:space="preserve"> dokumentacja dotycząca ww. naborów została przekazana do Urzędu Marszałkowskiego Województwa Małopolskiego w Krakowie.</w:t>
      </w:r>
    </w:p>
    <w:p w14:paraId="4B3C2214" w14:textId="77777777" w:rsidR="0003159B" w:rsidRPr="007857B7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F42B29" w14:textId="3D538A14" w:rsidR="0003159B" w:rsidRPr="00564D50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D50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Pr="00564D50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564D50">
        <w:rPr>
          <w:rFonts w:ascii="Times New Roman" w:hAnsi="Times New Roman"/>
          <w:b/>
          <w:color w:val="000000"/>
          <w:sz w:val="24"/>
          <w:szCs w:val="24"/>
        </w:rPr>
        <w:t>.12.2020 r.</w:t>
      </w:r>
      <w:r w:rsidRPr="00564D50">
        <w:rPr>
          <w:rFonts w:ascii="Times New Roman" w:hAnsi="Times New Roman"/>
          <w:color w:val="000000"/>
          <w:sz w:val="24"/>
          <w:szCs w:val="24"/>
        </w:rPr>
        <w:t xml:space="preserve"> odbyło się posiedzenie Rady, którego tematem było p</w:t>
      </w:r>
      <w:r w:rsidRPr="00564D50">
        <w:rPr>
          <w:rFonts w:ascii="Times New Roman" w:hAnsi="Times New Roman"/>
          <w:sz w:val="24"/>
          <w:szCs w:val="24"/>
        </w:rPr>
        <w:t xml:space="preserve">odjęcie uchwał </w:t>
      </w:r>
      <w:r w:rsidRPr="00564D50">
        <w:rPr>
          <w:rFonts w:ascii="Times New Roman" w:hAnsi="Times New Roman"/>
          <w:sz w:val="24"/>
          <w:szCs w:val="24"/>
        </w:rPr>
        <w:br/>
        <w:t xml:space="preserve">o wybraniu lub niewybraniu do finansowania oraz ustaleniu kwoty wsparcia dla wniosków złożonych w ramach naborów nr 13/2020  i 14/2020. W ramach naboru 13/2020 na operację </w:t>
      </w:r>
      <w:r w:rsidR="00564D50">
        <w:rPr>
          <w:rFonts w:ascii="Times New Roman" w:hAnsi="Times New Roman"/>
          <w:sz w:val="24"/>
          <w:szCs w:val="24"/>
        </w:rPr>
        <w:br/>
      </w:r>
      <w:r w:rsidRPr="00564D50">
        <w:rPr>
          <w:rFonts w:ascii="Times New Roman" w:hAnsi="Times New Roman"/>
          <w:sz w:val="24"/>
          <w:szCs w:val="24"/>
        </w:rPr>
        <w:t xml:space="preserve">z zakresu rozwijania działalności gospodarczej złożono 8 wniosków. W ramach naboru na operację z zakresu </w:t>
      </w:r>
      <w:r w:rsidRPr="00564D5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działań służących wzmocnieniu kapitału społecznego, w tym w zakresie ochrony środowiska i/lub wspieranie inicjatyw służących przeciwdziałaniu zmianom klimatu, a także zwiększeniu wewnętrznej spójności społecznej obszaru złożono 1 wniosek.</w:t>
      </w:r>
    </w:p>
    <w:p w14:paraId="1E28B231" w14:textId="2CEE2DB1" w:rsidR="0003159B" w:rsidRPr="00564D50" w:rsidRDefault="0003159B" w:rsidP="00564D5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4D50">
        <w:rPr>
          <w:rFonts w:ascii="Times New Roman" w:hAnsi="Times New Roman"/>
          <w:color w:val="000000"/>
          <w:sz w:val="24"/>
          <w:szCs w:val="24"/>
        </w:rPr>
        <w:t xml:space="preserve">W wyniku wstępnej weryfikacji wniosków ustalono, iż część ze złożonych wniosków do prawidłowej oceny wymaga uzyskania wyjaśnień lub uzupełnień, w związku z czym Przewodniczący Rady podjął decyzję o odroczeniu posiedzenia do momentu upływu terminu na złożenie wyjaśnień i uzupełnień przez beneficjentów. Posiedzenie kontynuowane było </w:t>
      </w:r>
      <w:r w:rsidRPr="00564D50">
        <w:rPr>
          <w:rFonts w:ascii="Times New Roman" w:hAnsi="Times New Roman"/>
          <w:color w:val="000000"/>
          <w:sz w:val="24"/>
          <w:szCs w:val="24"/>
        </w:rPr>
        <w:br/>
        <w:t xml:space="preserve">w dniu </w:t>
      </w:r>
      <w:r w:rsidRPr="00564D50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 w:rsidRPr="00564D50">
        <w:rPr>
          <w:rFonts w:ascii="Times New Roman" w:hAnsi="Times New Roman"/>
          <w:b/>
          <w:color w:val="000000"/>
          <w:sz w:val="24"/>
          <w:szCs w:val="24"/>
        </w:rPr>
        <w:t>.12.2020 r.</w:t>
      </w:r>
      <w:r w:rsidRPr="00564D50">
        <w:rPr>
          <w:rFonts w:ascii="Times New Roman" w:hAnsi="Times New Roman"/>
          <w:color w:val="000000"/>
          <w:sz w:val="24"/>
          <w:szCs w:val="24"/>
        </w:rPr>
        <w:t xml:space="preserve">  W dniu </w:t>
      </w:r>
      <w:r w:rsidRPr="00564D50">
        <w:rPr>
          <w:rFonts w:ascii="Times New Roman" w:hAnsi="Times New Roman"/>
          <w:b/>
          <w:bCs/>
          <w:color w:val="000000"/>
          <w:sz w:val="24"/>
          <w:szCs w:val="24"/>
        </w:rPr>
        <w:t>04.</w:t>
      </w:r>
      <w:r w:rsidRPr="00564D50">
        <w:rPr>
          <w:rFonts w:ascii="Times New Roman" w:hAnsi="Times New Roman"/>
          <w:b/>
          <w:color w:val="000000"/>
          <w:sz w:val="24"/>
          <w:szCs w:val="24"/>
        </w:rPr>
        <w:t>01.2021</w:t>
      </w:r>
      <w:r w:rsidRPr="00564D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4D50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564D50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564D50">
        <w:rPr>
          <w:rFonts w:ascii="Times New Roman" w:hAnsi="Times New Roman"/>
          <w:color w:val="000000"/>
          <w:sz w:val="24"/>
          <w:szCs w:val="24"/>
        </w:rPr>
        <w:t xml:space="preserve"> dokumentacja dotycząca ww. naborów została przekazana do Urzędu Marszałkowskiego Województwa Małopolskiego w Krakowie.</w:t>
      </w:r>
    </w:p>
    <w:p w14:paraId="339A5700" w14:textId="77777777" w:rsidR="0003159B" w:rsidRPr="00564D50" w:rsidRDefault="0003159B" w:rsidP="00564D50">
      <w:pPr>
        <w:spacing w:after="0" w:line="276" w:lineRule="auto"/>
        <w:ind w:left="-142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6836C9FF" w14:textId="4AEC1D07" w:rsidR="004D249A" w:rsidRPr="00564D50" w:rsidRDefault="003B26A0" w:rsidP="00564D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64D50">
        <w:rPr>
          <w:rFonts w:ascii="Times New Roman" w:hAnsi="Times New Roman" w:cs="Times New Roman"/>
          <w:sz w:val="24"/>
          <w:szCs w:val="24"/>
        </w:rPr>
        <w:t>W</w:t>
      </w:r>
      <w:r w:rsidR="009B4298" w:rsidRPr="00564D50">
        <w:rPr>
          <w:rFonts w:ascii="Times New Roman" w:hAnsi="Times New Roman" w:cs="Times New Roman"/>
          <w:sz w:val="24"/>
          <w:szCs w:val="24"/>
        </w:rPr>
        <w:t> </w:t>
      </w:r>
      <w:r w:rsidR="009466F3" w:rsidRPr="00564D50">
        <w:rPr>
          <w:rFonts w:ascii="Times New Roman" w:hAnsi="Times New Roman" w:cs="Times New Roman"/>
          <w:sz w:val="24"/>
          <w:szCs w:val="24"/>
        </w:rPr>
        <w:t xml:space="preserve">ramach </w:t>
      </w:r>
      <w:r w:rsidR="00902FF0" w:rsidRPr="00564D50">
        <w:rPr>
          <w:rFonts w:ascii="Times New Roman" w:hAnsi="Times New Roman" w:cs="Times New Roman"/>
          <w:sz w:val="24"/>
          <w:szCs w:val="24"/>
        </w:rPr>
        <w:t>przeprowadzonych</w:t>
      </w:r>
      <w:r w:rsidR="0003159B" w:rsidRPr="00564D50">
        <w:rPr>
          <w:rFonts w:ascii="Times New Roman" w:hAnsi="Times New Roman" w:cs="Times New Roman"/>
          <w:sz w:val="24"/>
          <w:szCs w:val="24"/>
        </w:rPr>
        <w:t xml:space="preserve"> </w:t>
      </w:r>
      <w:r w:rsidR="00CF1469" w:rsidRPr="00564D50">
        <w:rPr>
          <w:rFonts w:ascii="Times New Roman" w:hAnsi="Times New Roman" w:cs="Times New Roman"/>
          <w:sz w:val="24"/>
          <w:szCs w:val="24"/>
        </w:rPr>
        <w:t>w 20</w:t>
      </w:r>
      <w:r w:rsidR="0003159B" w:rsidRPr="00564D50">
        <w:rPr>
          <w:rFonts w:ascii="Times New Roman" w:hAnsi="Times New Roman" w:cs="Times New Roman"/>
          <w:sz w:val="24"/>
          <w:szCs w:val="24"/>
        </w:rPr>
        <w:t>20</w:t>
      </w:r>
      <w:r w:rsidR="000730F4" w:rsidRPr="00564D50">
        <w:rPr>
          <w:rFonts w:ascii="Times New Roman" w:hAnsi="Times New Roman" w:cs="Times New Roman"/>
          <w:sz w:val="24"/>
          <w:szCs w:val="24"/>
        </w:rPr>
        <w:t xml:space="preserve"> roku </w:t>
      </w:r>
      <w:r w:rsidRPr="00564D50">
        <w:rPr>
          <w:rFonts w:ascii="Times New Roman" w:hAnsi="Times New Roman" w:cs="Times New Roman"/>
          <w:sz w:val="24"/>
          <w:szCs w:val="24"/>
        </w:rPr>
        <w:t>naborów do LGD wpłynęło</w:t>
      </w:r>
      <w:r w:rsidR="00345DEB" w:rsidRPr="00564D50">
        <w:rPr>
          <w:rFonts w:ascii="Times New Roman" w:hAnsi="Times New Roman" w:cs="Times New Roman"/>
          <w:sz w:val="24"/>
          <w:szCs w:val="24"/>
        </w:rPr>
        <w:t xml:space="preserve"> </w:t>
      </w:r>
      <w:r w:rsidR="0003159B" w:rsidRPr="00564D50">
        <w:rPr>
          <w:rFonts w:ascii="Times New Roman" w:hAnsi="Times New Roman" w:cs="Times New Roman"/>
          <w:sz w:val="24"/>
          <w:szCs w:val="24"/>
        </w:rPr>
        <w:t xml:space="preserve">łącznie </w:t>
      </w:r>
      <w:r w:rsidR="00074A9A" w:rsidRPr="00564D50">
        <w:rPr>
          <w:rFonts w:ascii="Times New Roman" w:hAnsi="Times New Roman" w:cs="Times New Roman"/>
          <w:sz w:val="24"/>
          <w:szCs w:val="24"/>
        </w:rPr>
        <w:t>45</w:t>
      </w:r>
      <w:r w:rsidR="00CF1469" w:rsidRPr="00564D50">
        <w:rPr>
          <w:rFonts w:ascii="Times New Roman" w:hAnsi="Times New Roman" w:cs="Times New Roman"/>
          <w:sz w:val="24"/>
          <w:szCs w:val="24"/>
        </w:rPr>
        <w:t xml:space="preserve"> wniosków</w:t>
      </w:r>
      <w:r w:rsidR="0003159B" w:rsidRPr="00564D50">
        <w:rPr>
          <w:rFonts w:ascii="Times New Roman" w:hAnsi="Times New Roman" w:cs="Times New Roman"/>
          <w:sz w:val="24"/>
          <w:szCs w:val="24"/>
        </w:rPr>
        <w:t>.</w:t>
      </w:r>
    </w:p>
    <w:p w14:paraId="18F0340D" w14:textId="77777777" w:rsidR="009B4298" w:rsidRPr="00564D50" w:rsidRDefault="009B4298" w:rsidP="00564D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E3389B" w14:textId="289B5A4A" w:rsidR="00D63299" w:rsidRPr="00564D50" w:rsidRDefault="004D249A" w:rsidP="00564D50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Komisja Re</w:t>
      </w:r>
      <w:r w:rsidR="00D072CC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wizyjna w rok</w:t>
      </w:r>
      <w:r w:rsidR="001454F2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u 20</w:t>
      </w:r>
      <w:r w:rsidR="00400346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CA0DF1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odbyła </w:t>
      </w:r>
      <w:r w:rsidR="00F35B18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trzy</w:t>
      </w:r>
      <w:r w:rsidR="00CA0DF1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posiedzenia</w:t>
      </w:r>
      <w:r w:rsidR="00D63299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: 01.04.2020r., 26.06.2020r., 29.06.2020r.</w:t>
      </w:r>
    </w:p>
    <w:p w14:paraId="5DB1F89C" w14:textId="0F9B6FF6" w:rsidR="00D63299" w:rsidRPr="00564D50" w:rsidRDefault="00D63299" w:rsidP="00564D50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05516FE2" w14:textId="4CDFE732" w:rsidR="00400346" w:rsidRPr="00564D50" w:rsidRDefault="00D90EEF" w:rsidP="00564D5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Na posiedzeniu w</w:t>
      </w:r>
      <w:r w:rsidR="00400346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01.04.202</w:t>
      </w:r>
      <w:r w:rsidR="00074A9A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 </w:t>
      </w:r>
      <w:r w:rsidR="00400346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r. </w:t>
      </w:r>
      <w:r w:rsidR="00400346" w:rsidRPr="00564D50">
        <w:rPr>
          <w:rFonts w:ascii="Times New Roman" w:hAnsi="Times New Roman"/>
          <w:color w:val="000000"/>
          <w:sz w:val="24"/>
          <w:szCs w:val="24"/>
        </w:rPr>
        <w:t>Komisja Rewizyjna podjęła jednogłośnie uchwałę nr 1/2020 w sprawie zawarcia umowy zlecenie z Maciejem Gędłkiem Kierownikiem Projektu „Czysta Energia Blisko Krakowa”</w:t>
      </w:r>
    </w:p>
    <w:p w14:paraId="5DC64283" w14:textId="48E4EBBE" w:rsidR="00D63299" w:rsidRPr="00564D50" w:rsidRDefault="008341A6" w:rsidP="00564D5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D63299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26 czerwca 2020 r. </w:t>
      </w:r>
      <w:r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Komisja Rewizyjna </w:t>
      </w:r>
      <w:r w:rsidR="00D63299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przeprowadziła kontrolę działalności stowarzyszenia za rok 2019. Kontrolą objęto: a</w:t>
      </w:r>
      <w:r w:rsidR="00D63299" w:rsidRPr="00564D50">
        <w:rPr>
          <w:rFonts w:ascii="Times New Roman" w:eastAsia="Calibri" w:hAnsi="Times New Roman" w:cs="Times New Roman"/>
          <w:sz w:val="24"/>
          <w:szCs w:val="24"/>
        </w:rPr>
        <w:t>nalizę dokumentacji księgowej oraz sprawozdania finansowego za rok 2019 r., analizę sprawozdań i dokumentacji dot. działalności Zarządu i Rady LGD, a także kontrolę działalności biura LGD. Dodatkowo, przeprowadzono także ewaluację postępów w realizacji LSR oraz funkcjonowania stowarzyszenia Blisko Krakowa, zgodnie z procedurą dokonywania ewaluacji i monitoringu LSR, stanowiącą Załącznik nr 2 do Strategii Rozwoju Lokalnego Kierowanego przez Społeczność na lata 2016 -2022.</w:t>
      </w:r>
      <w:r w:rsidR="00D90EEF" w:rsidRPr="00564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299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Szczegółowe informacje oraz wnioski z kontroli zostały zawarte w protokole z kontroli stanowiącym załącznik do uchwały Komisji Rewizyjnej </w:t>
      </w:r>
      <w:r w:rsidR="00564D5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D63299"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>nr 1/2020 z dnia 26 czerwca 2020 r.</w:t>
      </w:r>
    </w:p>
    <w:p w14:paraId="798ABBE8" w14:textId="0163947E" w:rsidR="00B96721" w:rsidRPr="00564D50" w:rsidRDefault="00B96721" w:rsidP="00564D5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A2F9FCF" w14:textId="219061C0" w:rsidR="00564D50" w:rsidRPr="00564D50" w:rsidRDefault="00564D50" w:rsidP="00564D5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posiedzeniu w dniu 29.06.2020 r. </w:t>
      </w:r>
      <w:r w:rsidRPr="00564D50">
        <w:rPr>
          <w:rFonts w:ascii="Times New Roman" w:hAnsi="Times New Roman"/>
          <w:color w:val="000000"/>
          <w:sz w:val="24"/>
          <w:szCs w:val="24"/>
        </w:rPr>
        <w:t>Komisja Rewizyjna podjęła jednogłośnie uchwałę nr 1/2020 w sprawie zawarcia umowy zlecenie z Małgorzatą Tomczyk  Koordynatorem rozliczeń i przepływów finansowych pn. „Czysta Energia Blisko Krakowa”</w:t>
      </w:r>
    </w:p>
    <w:p w14:paraId="669933D7" w14:textId="77777777" w:rsidR="00BB3B29" w:rsidRPr="00D90EEF" w:rsidRDefault="00BB3B29" w:rsidP="00564D5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0D2C9B7" w14:textId="77777777" w:rsidR="004D249A" w:rsidRPr="001A760A" w:rsidRDefault="004D249A" w:rsidP="00564D50">
      <w:pPr>
        <w:pStyle w:val="Akapitzlist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w LGD Blisko Krakowa (dane o liczbie zatrudnionych osób, podział na stanowiska, łączna kwota wynagrodzeń, nagród, premii i innych świadczeń) </w:t>
      </w:r>
    </w:p>
    <w:p w14:paraId="01912BDB" w14:textId="708303FD" w:rsidR="004D249A" w:rsidRPr="001A760A" w:rsidRDefault="004D249A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 xml:space="preserve">Stowarzyszenie LGD zatrudnia na czas </w:t>
      </w:r>
      <w:r w:rsidR="00D90EEF">
        <w:rPr>
          <w:rFonts w:ascii="Times New Roman" w:hAnsi="Times New Roman"/>
          <w:color w:val="000000"/>
          <w:sz w:val="24"/>
          <w:szCs w:val="24"/>
        </w:rPr>
        <w:t>nieokreślony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2028">
        <w:rPr>
          <w:rFonts w:ascii="Times New Roman" w:hAnsi="Times New Roman"/>
          <w:color w:val="000000"/>
          <w:sz w:val="24"/>
          <w:szCs w:val="24"/>
        </w:rPr>
        <w:t>dwie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osoby</w:t>
      </w:r>
      <w:r w:rsidR="00132028">
        <w:rPr>
          <w:rFonts w:ascii="Times New Roman" w:hAnsi="Times New Roman"/>
          <w:color w:val="000000"/>
          <w:sz w:val="24"/>
          <w:szCs w:val="24"/>
        </w:rPr>
        <w:t>,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jedną osobę na </w:t>
      </w:r>
      <w:r w:rsidR="00D90EEF">
        <w:rPr>
          <w:rFonts w:ascii="Times New Roman" w:hAnsi="Times New Roman"/>
          <w:color w:val="000000"/>
          <w:sz w:val="24"/>
          <w:szCs w:val="24"/>
        </w:rPr>
        <w:t>czas określony. Jedna praco</w:t>
      </w:r>
      <w:r w:rsidRPr="001A760A">
        <w:rPr>
          <w:rFonts w:ascii="Times New Roman" w:hAnsi="Times New Roman"/>
          <w:color w:val="000000"/>
          <w:sz w:val="24"/>
          <w:szCs w:val="24"/>
        </w:rPr>
        <w:t>w</w:t>
      </w:r>
      <w:r w:rsidR="00D90EEF">
        <w:rPr>
          <w:rFonts w:ascii="Times New Roman" w:hAnsi="Times New Roman"/>
          <w:color w:val="000000"/>
          <w:sz w:val="24"/>
          <w:szCs w:val="24"/>
        </w:rPr>
        <w:t xml:space="preserve">nica 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EEF">
        <w:rPr>
          <w:rFonts w:ascii="Times New Roman" w:hAnsi="Times New Roman"/>
          <w:color w:val="000000"/>
          <w:sz w:val="24"/>
          <w:szCs w:val="24"/>
        </w:rPr>
        <w:t xml:space="preserve">przebywa na </w:t>
      </w:r>
      <w:r w:rsidR="00BD7024" w:rsidRPr="001A760A">
        <w:rPr>
          <w:rFonts w:ascii="Times New Roman" w:hAnsi="Times New Roman"/>
          <w:color w:val="000000"/>
          <w:sz w:val="24"/>
          <w:szCs w:val="24"/>
        </w:rPr>
        <w:t>urlop</w:t>
      </w:r>
      <w:r w:rsidR="00D90EEF">
        <w:rPr>
          <w:rFonts w:ascii="Times New Roman" w:hAnsi="Times New Roman"/>
          <w:color w:val="000000"/>
          <w:sz w:val="24"/>
          <w:szCs w:val="24"/>
        </w:rPr>
        <w:t>ie</w:t>
      </w:r>
      <w:r w:rsidR="00BD7024" w:rsidRPr="001A760A">
        <w:rPr>
          <w:rFonts w:ascii="Times New Roman" w:hAnsi="Times New Roman"/>
          <w:color w:val="000000"/>
          <w:sz w:val="24"/>
          <w:szCs w:val="24"/>
        </w:rPr>
        <w:t xml:space="preserve"> wychowawczy</w:t>
      </w:r>
      <w:r w:rsidR="00624E24">
        <w:rPr>
          <w:rFonts w:ascii="Times New Roman" w:hAnsi="Times New Roman"/>
          <w:color w:val="000000"/>
          <w:sz w:val="24"/>
          <w:szCs w:val="24"/>
        </w:rPr>
        <w:t>m</w:t>
      </w:r>
      <w:r w:rsidR="00BD7024" w:rsidRPr="001A76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EEF">
        <w:rPr>
          <w:rFonts w:ascii="Times New Roman" w:hAnsi="Times New Roman"/>
          <w:color w:val="000000"/>
          <w:sz w:val="24"/>
          <w:szCs w:val="24"/>
        </w:rPr>
        <w:t>(</w:t>
      </w:r>
      <w:r w:rsidR="00AF62D4" w:rsidRPr="001A760A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AF62D4" w:rsidRPr="00D90EEF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="002579F6" w:rsidRPr="00D90EEF">
        <w:rPr>
          <w:rFonts w:ascii="Times New Roman" w:hAnsi="Times New Roman"/>
          <w:color w:val="000000"/>
          <w:sz w:val="24"/>
          <w:szCs w:val="24"/>
        </w:rPr>
        <w:t>10.10.20</w:t>
      </w:r>
      <w:r w:rsidR="00C0058B" w:rsidRPr="00D90EEF">
        <w:rPr>
          <w:rFonts w:ascii="Times New Roman" w:hAnsi="Times New Roman"/>
          <w:color w:val="000000"/>
          <w:sz w:val="24"/>
          <w:szCs w:val="24"/>
        </w:rPr>
        <w:t>21</w:t>
      </w:r>
      <w:r w:rsidR="002C2FF2" w:rsidRPr="00D90EEF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D90EEF">
        <w:rPr>
          <w:rFonts w:ascii="Times New Roman" w:hAnsi="Times New Roman"/>
          <w:color w:val="000000"/>
          <w:sz w:val="24"/>
          <w:szCs w:val="24"/>
        </w:rPr>
        <w:t>).</w:t>
      </w:r>
      <w:r w:rsidR="00CB283A">
        <w:rPr>
          <w:rFonts w:ascii="Times New Roman" w:hAnsi="Times New Roman"/>
          <w:color w:val="000000"/>
          <w:sz w:val="24"/>
          <w:szCs w:val="24"/>
        </w:rPr>
        <w:t xml:space="preserve"> Na dzień 31.12.20</w:t>
      </w:r>
      <w:r w:rsidR="00C82241">
        <w:rPr>
          <w:rFonts w:ascii="Times New Roman" w:hAnsi="Times New Roman"/>
          <w:color w:val="000000"/>
          <w:sz w:val="24"/>
          <w:szCs w:val="24"/>
        </w:rPr>
        <w:t>20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roku zatrudnienie kształtowało się następująco:</w:t>
      </w:r>
    </w:p>
    <w:p w14:paraId="394C10C7" w14:textId="485A4A40" w:rsidR="004D249A" w:rsidRPr="001A760A" w:rsidRDefault="00F31561" w:rsidP="00564D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</w:t>
      </w:r>
      <w:r w:rsidR="00DE26BE">
        <w:rPr>
          <w:rFonts w:ascii="Times New Roman" w:hAnsi="Times New Roman"/>
          <w:color w:val="000000"/>
          <w:sz w:val="24"/>
          <w:szCs w:val="24"/>
        </w:rPr>
        <w:t>tanowisko K</w:t>
      </w:r>
      <w:r w:rsidR="002579F6">
        <w:rPr>
          <w:rFonts w:ascii="Times New Roman" w:hAnsi="Times New Roman"/>
          <w:color w:val="000000"/>
          <w:sz w:val="24"/>
          <w:szCs w:val="24"/>
        </w:rPr>
        <w:t>ierownika biura</w:t>
      </w:r>
      <w:r w:rsidR="00CB283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C82241">
        <w:rPr>
          <w:rFonts w:ascii="Times New Roman" w:hAnsi="Times New Roman"/>
          <w:color w:val="000000"/>
          <w:sz w:val="24"/>
          <w:szCs w:val="24"/>
        </w:rPr>
        <w:t xml:space="preserve">Agata </w:t>
      </w:r>
      <w:proofErr w:type="spellStart"/>
      <w:r w:rsidR="00C82241">
        <w:rPr>
          <w:rFonts w:ascii="Times New Roman" w:hAnsi="Times New Roman"/>
          <w:color w:val="000000"/>
          <w:sz w:val="24"/>
          <w:szCs w:val="24"/>
        </w:rPr>
        <w:t>Szarańska</w:t>
      </w:r>
      <w:proofErr w:type="spellEnd"/>
      <w:r w:rsidR="00CB28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362C802E" w14:textId="189F0770" w:rsidR="004D249A" w:rsidRPr="001A760A" w:rsidRDefault="009345D0" w:rsidP="00564D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stanowisko Specjalist</w:t>
      </w:r>
      <w:r w:rsidR="00CB283A">
        <w:rPr>
          <w:rFonts w:ascii="Times New Roman" w:hAnsi="Times New Roman"/>
          <w:color w:val="000000"/>
          <w:sz w:val="24"/>
          <w:szCs w:val="24"/>
        </w:rPr>
        <w:t>a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ds. aktywizacji i promocji </w:t>
      </w:r>
      <w:r w:rsidR="00227C58">
        <w:rPr>
          <w:rFonts w:ascii="Times New Roman" w:hAnsi="Times New Roman"/>
          <w:color w:val="000000"/>
          <w:sz w:val="24"/>
          <w:szCs w:val="24"/>
        </w:rPr>
        <w:t>–</w:t>
      </w:r>
      <w:r w:rsidR="00C822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C58">
        <w:rPr>
          <w:rFonts w:ascii="Times New Roman" w:hAnsi="Times New Roman"/>
          <w:color w:val="000000"/>
          <w:sz w:val="24"/>
          <w:szCs w:val="24"/>
        </w:rPr>
        <w:t xml:space="preserve">od 11.2020 </w:t>
      </w:r>
      <w:r w:rsidR="00FA71DA">
        <w:rPr>
          <w:rFonts w:ascii="Times New Roman" w:hAnsi="Times New Roman"/>
          <w:color w:val="000000"/>
          <w:sz w:val="24"/>
          <w:szCs w:val="24"/>
        </w:rPr>
        <w:t>wakat</w:t>
      </w:r>
      <w:r w:rsidR="00C82241">
        <w:rPr>
          <w:rFonts w:ascii="Times New Roman" w:hAnsi="Times New Roman"/>
          <w:color w:val="000000"/>
          <w:sz w:val="24"/>
          <w:szCs w:val="24"/>
        </w:rPr>
        <w:t>, osoba będzie zatrudniona od 04.01.2021r.</w:t>
      </w:r>
    </w:p>
    <w:p w14:paraId="643E3A80" w14:textId="4F389F9F" w:rsidR="004D249A" w:rsidRPr="001A760A" w:rsidRDefault="004D249A" w:rsidP="00564D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>o</w:t>
      </w:r>
      <w:r w:rsidR="00C822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>Specjalist</w:t>
      </w:r>
      <w:r w:rsidR="00CB283A">
        <w:rPr>
          <w:rFonts w:ascii="Times New Roman" w:hAnsi="Times New Roman"/>
          <w:color w:val="000000"/>
          <w:sz w:val="24"/>
          <w:szCs w:val="24"/>
        </w:rPr>
        <w:t>a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ds. administracji i projektów</w:t>
      </w:r>
      <w:r w:rsidR="00CB283A">
        <w:rPr>
          <w:rFonts w:ascii="Times New Roman" w:hAnsi="Times New Roman"/>
          <w:color w:val="000000"/>
          <w:sz w:val="24"/>
          <w:szCs w:val="24"/>
        </w:rPr>
        <w:t>– Monika Strzebońska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>,</w:t>
      </w:r>
    </w:p>
    <w:p w14:paraId="42573FE1" w14:textId="0F5EE99D" w:rsidR="004D249A" w:rsidRPr="001A760A" w:rsidRDefault="004D249A" w:rsidP="00564D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stanowisko K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 xml:space="preserve">oordynator współpracy i rozwoju </w:t>
      </w:r>
      <w:r w:rsidR="00C82241">
        <w:rPr>
          <w:rFonts w:ascii="Times New Roman" w:hAnsi="Times New Roman"/>
          <w:color w:val="000000"/>
          <w:sz w:val="24"/>
          <w:szCs w:val="24"/>
        </w:rPr>
        <w:t>–</w:t>
      </w:r>
      <w:r w:rsidR="00CB28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2241">
        <w:rPr>
          <w:rFonts w:ascii="Times New Roman" w:hAnsi="Times New Roman"/>
          <w:color w:val="000000"/>
          <w:sz w:val="24"/>
          <w:szCs w:val="24"/>
        </w:rPr>
        <w:t>Małgorzata Ożóg.</w:t>
      </w:r>
    </w:p>
    <w:p w14:paraId="283A6C7D" w14:textId="77777777" w:rsidR="004D249A" w:rsidRPr="001A760A" w:rsidRDefault="004D249A" w:rsidP="00564D5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14"/>
          <w:szCs w:val="24"/>
        </w:rPr>
      </w:pPr>
    </w:p>
    <w:p w14:paraId="6460B167" w14:textId="77777777" w:rsidR="00E04680" w:rsidRPr="001A760A" w:rsidRDefault="00E04680" w:rsidP="00564D5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14"/>
          <w:szCs w:val="24"/>
        </w:rPr>
      </w:pPr>
    </w:p>
    <w:p w14:paraId="6C82ACE2" w14:textId="1D037D3B" w:rsidR="00E04680" w:rsidRPr="001A760A" w:rsidRDefault="00E04680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0A">
        <w:rPr>
          <w:rFonts w:ascii="Times New Roman" w:hAnsi="Times New Roman" w:cs="Times New Roman"/>
          <w:color w:val="000000"/>
          <w:sz w:val="24"/>
          <w:szCs w:val="24"/>
        </w:rPr>
        <w:t>Łączna kwota wynagrodzeń oraz innych świadczeń (w tym świadczeń urlopowych i nagród) praco</w:t>
      </w:r>
      <w:r w:rsidR="00DE26BE">
        <w:rPr>
          <w:rFonts w:ascii="Times New Roman" w:hAnsi="Times New Roman" w:cs="Times New Roman"/>
          <w:color w:val="000000"/>
          <w:sz w:val="24"/>
          <w:szCs w:val="24"/>
        </w:rPr>
        <w:t>wników LGD Blisko Krakowa w 20</w:t>
      </w:r>
      <w:r w:rsidR="00A907D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A760A">
        <w:rPr>
          <w:rFonts w:ascii="Times New Roman" w:hAnsi="Times New Roman" w:cs="Times New Roman"/>
          <w:color w:val="000000"/>
          <w:sz w:val="24"/>
          <w:szCs w:val="24"/>
        </w:rPr>
        <w:t xml:space="preserve"> roku </w:t>
      </w:r>
      <w:r w:rsidR="00394DF0" w:rsidRPr="00394DF0">
        <w:rPr>
          <w:rFonts w:ascii="Times New Roman" w:hAnsi="Times New Roman" w:cs="Times New Roman"/>
          <w:color w:val="000000"/>
          <w:sz w:val="24"/>
          <w:szCs w:val="24"/>
        </w:rPr>
        <w:t xml:space="preserve">wynosiła </w:t>
      </w:r>
      <w:r w:rsidR="00A32FA2">
        <w:rPr>
          <w:rFonts w:ascii="Times New Roman" w:hAnsi="Times New Roman" w:cs="Times New Roman"/>
          <w:color w:val="000000"/>
          <w:sz w:val="24"/>
          <w:szCs w:val="24"/>
        </w:rPr>
        <w:t>224 714,60</w:t>
      </w:r>
      <w:r w:rsidR="00394DF0" w:rsidRPr="007018F2">
        <w:rPr>
          <w:rFonts w:ascii="Times New Roman" w:hAnsi="Times New Roman" w:cs="Times New Roman"/>
          <w:color w:val="000000"/>
          <w:sz w:val="24"/>
          <w:szCs w:val="24"/>
        </w:rPr>
        <w:t xml:space="preserve"> zł brutto.</w:t>
      </w:r>
    </w:p>
    <w:p w14:paraId="6C2F4C97" w14:textId="77777777" w:rsidR="00E04680" w:rsidRPr="00DB63DB" w:rsidRDefault="001A760A" w:rsidP="00564D50">
      <w:pPr>
        <w:tabs>
          <w:tab w:val="left" w:pos="1605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14"/>
          <w:szCs w:val="24"/>
          <w:highlight w:val="yellow"/>
        </w:rPr>
      </w:pPr>
      <w:r w:rsidRPr="001A760A">
        <w:rPr>
          <w:rFonts w:ascii="Times New Roman" w:hAnsi="Times New Roman"/>
          <w:color w:val="000000"/>
          <w:sz w:val="14"/>
          <w:szCs w:val="24"/>
        </w:rPr>
        <w:tab/>
      </w:r>
    </w:p>
    <w:p w14:paraId="6D9A2BAC" w14:textId="61385FEF" w:rsidR="004D249A" w:rsidRDefault="004D249A" w:rsidP="00564D5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95C">
        <w:rPr>
          <w:rFonts w:ascii="Times New Roman" w:hAnsi="Times New Roman"/>
          <w:color w:val="000000"/>
          <w:sz w:val="24"/>
          <w:szCs w:val="24"/>
        </w:rPr>
        <w:t xml:space="preserve">Pracownicy Biura są kompetentni i systematycznie podnoszą swoje kwalifikacje. Biuro 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>realizuje wszystkie zadania bieżące stowarzyszenia, prowadzi dokumentację członkowską oraz dokumentację związaną z funkcjonowaniem LGD Blisko Krakowa, z wyjątkiem księgowości,</w:t>
      </w:r>
      <w:r w:rsidR="003D095C">
        <w:rPr>
          <w:rFonts w:ascii="Times New Roman" w:hAnsi="Times New Roman" w:cs="Times New Roman"/>
          <w:color w:val="000000"/>
          <w:sz w:val="24"/>
          <w:szCs w:val="24"/>
        </w:rPr>
        <w:t xml:space="preserve"> obsługi informatycznej, </w:t>
      </w:r>
      <w:r w:rsidR="00A907DD">
        <w:rPr>
          <w:rFonts w:ascii="Times New Roman" w:hAnsi="Times New Roman" w:cs="Times New Roman"/>
          <w:color w:val="000000"/>
          <w:sz w:val="24"/>
          <w:szCs w:val="24"/>
        </w:rPr>
        <w:t xml:space="preserve">BHP, </w:t>
      </w:r>
      <w:r w:rsidR="003D095C">
        <w:rPr>
          <w:rFonts w:ascii="Times New Roman" w:hAnsi="Times New Roman" w:cs="Times New Roman"/>
          <w:color w:val="000000"/>
          <w:sz w:val="24"/>
          <w:szCs w:val="24"/>
        </w:rPr>
        <w:t>obsługi prawnej oraz kwestii dotyczących ochrony danych osobowych, które zostały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 xml:space="preserve"> zlecone wysp</w:t>
      </w:r>
      <w:r w:rsidR="00F100D7" w:rsidRPr="003D095C">
        <w:rPr>
          <w:rFonts w:ascii="Times New Roman" w:hAnsi="Times New Roman" w:cs="Times New Roman"/>
          <w:color w:val="000000"/>
          <w:sz w:val="24"/>
          <w:szCs w:val="24"/>
        </w:rPr>
        <w:t>ecjalizowanym firm</w:t>
      </w:r>
      <w:r w:rsidR="00CB283A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F100D7" w:rsidRPr="003D095C">
        <w:rPr>
          <w:rFonts w:ascii="Times New Roman" w:hAnsi="Times New Roman" w:cs="Times New Roman"/>
          <w:color w:val="000000"/>
          <w:sz w:val="24"/>
          <w:szCs w:val="24"/>
        </w:rPr>
        <w:t xml:space="preserve"> zewnętrznym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E8A5833" w14:textId="77777777" w:rsidR="004D249A" w:rsidRPr="00DB63DB" w:rsidRDefault="004D249A" w:rsidP="00564D5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C6679F7" w14:textId="05C713F6" w:rsidR="004D249A" w:rsidRPr="000D0379" w:rsidRDefault="004D249A" w:rsidP="00564D50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działalności statutowej i zadania zrealizowane przez Blisko Krakowa </w:t>
      </w:r>
      <w:r w:rsidR="0035627E"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7E191E"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20</w:t>
      </w:r>
      <w:r w:rsidR="00227C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7261BF9C" w14:textId="75E96AD8" w:rsidR="004D249A" w:rsidRPr="00CE17CB" w:rsidRDefault="004D249A" w:rsidP="00564D50">
      <w:pPr>
        <w:pStyle w:val="Akapitzlist"/>
        <w:numPr>
          <w:ilvl w:val="0"/>
          <w:numId w:val="5"/>
        </w:numPr>
        <w:spacing w:after="0" w:line="276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związane z </w:t>
      </w:r>
      <w:r w:rsidR="007E191E"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przeprowadzeniem zmian w składzie Rady LGD</w:t>
      </w:r>
      <w:r w:rsidR="002D4F7C"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17CB"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00BD6F" w14:textId="77777777" w:rsidR="004D249A" w:rsidRPr="00CE17CB" w:rsidRDefault="004D249A" w:rsidP="00564D50">
      <w:pPr>
        <w:pStyle w:val="Akapitzlist"/>
        <w:numPr>
          <w:ilvl w:val="0"/>
          <w:numId w:val="5"/>
        </w:numPr>
        <w:spacing w:before="120" w:after="0" w:line="276" w:lineRule="auto"/>
        <w:ind w:left="0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Działania związane z wdrażaniem Umowy o warunkach i sposobie realizacji Strategii Rozwoju Lokalnego Kierowanego przez Społeczność nr 00003-6933-UM0610003/15, objętej PROW na lata 2014-2020.</w:t>
      </w:r>
    </w:p>
    <w:p w14:paraId="5670053E" w14:textId="77777777" w:rsidR="004D249A" w:rsidRPr="00767FE2" w:rsidRDefault="004D249A" w:rsidP="00564D50">
      <w:pPr>
        <w:pStyle w:val="Akapitzlist"/>
        <w:numPr>
          <w:ilvl w:val="0"/>
          <w:numId w:val="5"/>
        </w:numPr>
        <w:spacing w:before="120" w:after="0" w:line="276" w:lineRule="auto"/>
        <w:ind w:left="0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Działania promujące i aktywizujące</w:t>
      </w:r>
    </w:p>
    <w:p w14:paraId="22860506" w14:textId="77777777" w:rsidR="004D249A" w:rsidRPr="00767FE2" w:rsidRDefault="004D249A" w:rsidP="00564D5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 xml:space="preserve">aktualizacja i prowadzenie oficjalnych stron internetowych LGD; </w:t>
      </w:r>
    </w:p>
    <w:p w14:paraId="0A7B876E" w14:textId="77777777" w:rsidR="004D249A" w:rsidRPr="00767FE2" w:rsidRDefault="004D249A" w:rsidP="00564D5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>przygotowanie i dystrybucja materiałów informac</w:t>
      </w:r>
      <w:r w:rsidR="00833EE5" w:rsidRPr="00767FE2">
        <w:rPr>
          <w:rFonts w:ascii="Times New Roman" w:hAnsi="Times New Roman" w:cs="Times New Roman"/>
          <w:sz w:val="24"/>
          <w:szCs w:val="24"/>
        </w:rPr>
        <w:t>yjnych i promujących obszar LGD;</w:t>
      </w:r>
    </w:p>
    <w:p w14:paraId="40074F0B" w14:textId="77777777" w:rsidR="004D249A" w:rsidRPr="00767FE2" w:rsidRDefault="004D249A" w:rsidP="00564D5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 xml:space="preserve">prezentacja i promocja działalności LGD podczas wydarzeń i imprez na terenie LGD, </w:t>
      </w:r>
      <w:r w:rsidR="00B944EE" w:rsidRPr="00767FE2">
        <w:rPr>
          <w:rFonts w:ascii="Times New Roman" w:hAnsi="Times New Roman" w:cs="Times New Roman"/>
          <w:sz w:val="24"/>
          <w:szCs w:val="24"/>
        </w:rPr>
        <w:br/>
      </w:r>
      <w:r w:rsidRPr="00767FE2">
        <w:rPr>
          <w:rFonts w:ascii="Times New Roman" w:hAnsi="Times New Roman" w:cs="Times New Roman"/>
          <w:sz w:val="24"/>
          <w:szCs w:val="24"/>
        </w:rPr>
        <w:t xml:space="preserve">a także poza nim; </w:t>
      </w:r>
    </w:p>
    <w:p w14:paraId="737028CB" w14:textId="77777777" w:rsidR="004D249A" w:rsidRPr="00767FE2" w:rsidRDefault="004D249A" w:rsidP="00564D5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doradztwo dla beneficjentów i informowanie o działalności LGD;</w:t>
      </w:r>
    </w:p>
    <w:p w14:paraId="30D9DEBF" w14:textId="77777777" w:rsidR="004D249A" w:rsidRPr="00767FE2" w:rsidRDefault="004D249A" w:rsidP="00564D5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przygotowanie materiałów, opracowanie tekstów do artykułów w periodykach i prasie lokalnej;</w:t>
      </w:r>
    </w:p>
    <w:p w14:paraId="3143078D" w14:textId="1134C6FF" w:rsidR="004D249A" w:rsidRPr="00767FE2" w:rsidRDefault="004D249A" w:rsidP="00564D5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i przeprowadzenie spotkań </w:t>
      </w:r>
      <w:proofErr w:type="spellStart"/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informacyjno</w:t>
      </w:r>
      <w:proofErr w:type="spellEnd"/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–konsultacyjnych</w:t>
      </w:r>
      <w:r w:rsidR="00CA7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szkoleniowych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mieszkańców obszaru LGD</w:t>
      </w:r>
      <w:r w:rsidR="00CA7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zainteresowanych pozyskaniem dotacji </w:t>
      </w:r>
      <w:r w:rsidR="00564D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A7501">
        <w:rPr>
          <w:rFonts w:ascii="Times New Roman" w:hAnsi="Times New Roman" w:cs="Times New Roman"/>
          <w:color w:val="000000" w:themeColor="text1"/>
          <w:sz w:val="24"/>
          <w:szCs w:val="24"/>
        </w:rPr>
        <w:t>w ramach PROW 2014-2020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3856E9B" w14:textId="77777777" w:rsidR="004D249A" w:rsidRDefault="004D249A" w:rsidP="00564D5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bieżąca działalność w ramach Systemu Obsługi Wnioskodawcy.</w:t>
      </w:r>
    </w:p>
    <w:p w14:paraId="60F12DF6" w14:textId="77777777" w:rsidR="00CA7501" w:rsidRPr="00767FE2" w:rsidRDefault="00CA7501" w:rsidP="00564D5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D27BC" w14:textId="77777777" w:rsidR="004D249A" w:rsidRPr="00767FE2" w:rsidRDefault="004D249A" w:rsidP="00564D50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Organizacja szkoleń dla pra</w:t>
      </w:r>
      <w:r w:rsidR="00571079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cowników.</w:t>
      </w:r>
    </w:p>
    <w:p w14:paraId="1F6A2A52" w14:textId="28A7BC56" w:rsidR="004D249A" w:rsidRDefault="004D249A" w:rsidP="00564D50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67C">
        <w:rPr>
          <w:rFonts w:ascii="Times New Roman" w:hAnsi="Times New Roman" w:cs="Times New Roman"/>
          <w:color w:val="000000" w:themeColor="text1"/>
          <w:sz w:val="24"/>
          <w:szCs w:val="24"/>
        </w:rPr>
        <w:t>Współpraca z Urzędem Marszałkowskim Województwa Małopolskiego oraz innymi organizacjami i podmiotam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</w:p>
    <w:p w14:paraId="45F0FCCB" w14:textId="77777777" w:rsidR="005A1A8D" w:rsidRPr="00767FE2" w:rsidRDefault="005A1A8D" w:rsidP="005A1A8D">
      <w:pPr>
        <w:pStyle w:val="Akapitzlist"/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3D95E" w14:textId="5D07410A" w:rsidR="005A1A8D" w:rsidRDefault="004D249A" w:rsidP="005A1A8D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Realizacja projektów współpracy</w:t>
      </w:r>
    </w:p>
    <w:p w14:paraId="063E963B" w14:textId="77777777" w:rsidR="005A1A8D" w:rsidRPr="00CE17CB" w:rsidRDefault="005A1A8D" w:rsidP="005A1A8D">
      <w:pPr>
        <w:pStyle w:val="Akapitzlist"/>
        <w:numPr>
          <w:ilvl w:val="0"/>
          <w:numId w:val="8"/>
        </w:numPr>
        <w:spacing w:before="120"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projektu współpracy z LGD Powiatu Wielickiego pn. </w:t>
      </w:r>
      <w:r w:rsidRPr="00CE17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„Wyskocz za Kraków”.</w:t>
      </w:r>
    </w:p>
    <w:p w14:paraId="2A160E9B" w14:textId="77777777" w:rsidR="005A1A8D" w:rsidRPr="00CE17CB" w:rsidRDefault="005A1A8D" w:rsidP="005A1A8D">
      <w:pPr>
        <w:pStyle w:val="Akapitzlist"/>
        <w:numPr>
          <w:ilvl w:val="0"/>
          <w:numId w:val="8"/>
        </w:numPr>
        <w:spacing w:before="120"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międzynarodowego projektu współpracy pn. </w:t>
      </w:r>
      <w:r w:rsidRPr="00CE17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„Smak na Małopolski Produkt czyli Biznes ze smakiem”</w:t>
      </w: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(Wniosek o przyznanie dofinansowania złożony do UMWM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w roku 2019 został rozpatrzony negatywnie.) 10.12.2020 na spotkaniu w Nowotarskim Centrum Perspektywy podjęto decyzję o zmianach w projekcie, w tym zmieniono nazwę na „</w:t>
      </w:r>
      <w:r w:rsidRPr="00CE17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Małopolski Spichlerz”.</w:t>
      </w:r>
    </w:p>
    <w:p w14:paraId="2B3B1A7D" w14:textId="77777777" w:rsidR="005A1A8D" w:rsidRPr="00CE17CB" w:rsidRDefault="005A1A8D" w:rsidP="005A1A8D">
      <w:pPr>
        <w:pStyle w:val="Akapitzlist"/>
        <w:numPr>
          <w:ilvl w:val="0"/>
          <w:numId w:val="8"/>
        </w:numPr>
        <w:spacing w:before="120"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7CB">
        <w:rPr>
          <w:rFonts w:ascii="Times New Roman" w:hAnsi="Times New Roman" w:cs="Times New Roman"/>
          <w:sz w:val="24"/>
          <w:szCs w:val="24"/>
        </w:rPr>
        <w:t xml:space="preserve">Współpraca w ramach projektu partnerskiego gmin wchodzących w skład LGD </w:t>
      </w:r>
      <w:r w:rsidRPr="00CE17CB">
        <w:rPr>
          <w:rFonts w:ascii="Times New Roman" w:hAnsi="Times New Roman" w:cs="Times New Roman"/>
          <w:sz w:val="24"/>
          <w:szCs w:val="24"/>
        </w:rPr>
        <w:br/>
        <w:t xml:space="preserve">i powiatu krakowskiego pn. </w:t>
      </w:r>
      <w:r w:rsidRPr="00CE17CB">
        <w:rPr>
          <w:rFonts w:ascii="Times New Roman" w:hAnsi="Times New Roman" w:cs="Times New Roman"/>
          <w:i/>
          <w:sz w:val="24"/>
          <w:szCs w:val="24"/>
        </w:rPr>
        <w:t>„Razem Blisko Krakowa – zintegrowany rozwój podkrakowskiego obszaru funkcjonalnego”</w:t>
      </w:r>
      <w:r w:rsidRPr="00CE17CB">
        <w:rPr>
          <w:rFonts w:ascii="Times New Roman" w:hAnsi="Times New Roman" w:cs="Times New Roman"/>
          <w:sz w:val="24"/>
          <w:szCs w:val="24"/>
        </w:rPr>
        <w:t>.</w:t>
      </w:r>
    </w:p>
    <w:p w14:paraId="118C3BD0" w14:textId="77777777" w:rsidR="005A1A8D" w:rsidRPr="005A1A8D" w:rsidRDefault="005A1A8D" w:rsidP="005A1A8D">
      <w:pPr>
        <w:spacing w:before="12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1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projektu współpracy z LGD Powiatu Wielickiego pn. </w:t>
      </w:r>
      <w:r w:rsidRPr="005A1A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„Wyskocz za Kraków”.</w:t>
      </w:r>
    </w:p>
    <w:p w14:paraId="7A56F738" w14:textId="77777777" w:rsidR="005A1A8D" w:rsidRPr="005A1A8D" w:rsidRDefault="005A1A8D" w:rsidP="005A1A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6391E" w14:textId="725BE1F6" w:rsidR="00310C62" w:rsidRPr="005A1A8D" w:rsidRDefault="005A1A8D" w:rsidP="005A1A8D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5BC">
        <w:rPr>
          <w:rFonts w:ascii="Times New Roman" w:hAnsi="Times New Roman" w:cs="Times New Roman"/>
          <w:sz w:val="24"/>
          <w:szCs w:val="24"/>
        </w:rPr>
        <w:t>Realizacja innych projektó</w:t>
      </w:r>
      <w:r>
        <w:rPr>
          <w:rFonts w:ascii="Times New Roman" w:hAnsi="Times New Roman" w:cs="Times New Roman"/>
          <w:sz w:val="24"/>
          <w:szCs w:val="24"/>
        </w:rPr>
        <w:t>w</w:t>
      </w:r>
    </w:p>
    <w:p w14:paraId="5513E07E" w14:textId="77777777" w:rsidR="005A1A8D" w:rsidRDefault="005A1A8D" w:rsidP="005A1A8D">
      <w:pPr>
        <w:spacing w:before="120"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Realizacja projektu pt. „Czysta Energia Blisko Krakowa” w ramach Regionalnego Programu Operacyjnego Województwa Małopolskiego na lata 2014–2020. Projekt realizowany jest w partnerstwie z gminami: Czernichów, Liszki, Skawina, Świątniki Górne i Zabierzów; LGD jest liderem projektu. Projekt przewiduje montaż w indywidualnych gospodarstwach domowych oraz budynkach użyteczności publicznej instalacji odnawialnych źródeł energii, takich jak: pompy ciepła, instalacje solarne, instalacje fotowoltaiczne, kotły na biomasę.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Całkowita wartość projektu wynosi 28 437 011,97 zł. Instytucja Zarządzająca RPO WM na realizację projektu przyznała dofinansowanie w kwocie 15 294 014,35 zł.</w:t>
      </w:r>
      <w:r>
        <w:t xml:space="preserve"> </w:t>
      </w:r>
    </w:p>
    <w:p w14:paraId="7698365C" w14:textId="77777777" w:rsidR="005A1A8D" w:rsidRDefault="005A1A8D" w:rsidP="005A1A8D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latach 2019-2020 zrealizowano następujące zadania:</w:t>
      </w:r>
    </w:p>
    <w:p w14:paraId="486A598A" w14:textId="77777777" w:rsidR="005A1A8D" w:rsidRDefault="005A1A8D" w:rsidP="005A1A8D">
      <w:pPr>
        <w:numPr>
          <w:ilvl w:val="0"/>
          <w:numId w:val="14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20.03.2019 r. zostało ogłoszone postępowanie przetargowe, jednak z przyczyn proceduralnych zostało unieważnione, </w:t>
      </w:r>
    </w:p>
    <w:p w14:paraId="32F9CF30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10.06.2019 r. ogłoszono drugie postępowanie przetargowe, w którym wpłynęły 4 oferty,</w:t>
      </w:r>
    </w:p>
    <w:p w14:paraId="348E25ED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postępowanie przetargowe zostało rozstrzygnięte 30.09.2019 r., jednakże do tego rozstrzygnięcia złożone zostały odwołania do Krajowej Izby Odwoławczej. W wyniku wykonania wyroku KIO, do złożenia dokumentów potwierdzających spełnianie warunków udziału w postępowaniu wezwano Wykonawcę INERGIS S.A. </w:t>
      </w:r>
      <w:sdt>
        <w:sdtPr>
          <w:tag w:val="goog_rdk_0"/>
          <w:id w:val="-1129005733"/>
        </w:sdtPr>
        <w:sdtEndPr/>
        <w:sdtContent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Oferta firmy INERGIS S.A. okazała się poprawna i mogła zostać wybrana do realizacji.</w:t>
          </w:r>
        </w:sdtContent>
      </w:sdt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C51C57F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11.03.2020 r. Gminy partnerskie podpisały umowę z Wykonawcą – firmą INERGIS S.A. na realizację zadania pn.: „DOSTAWA I MONTAŻ JEDNOSTEK WYTWARZANIA ENERGII Z OZE W RAMACH PROJEKTU „CZYSTA ENERGIA BLISKO KRAKOWA” tj. zestawów instalacji fotowoltaicznych, zestawów kolektorów słonecznych, pomp ciepła i kotłów na biomasę na terenie gmin: Czernichów, Liszki, Skawina, Świątniki Górne i Zabierzów. Całkowita wartość kontraktu z firmą INERGIS S.A. wynosi 26 077 060,64 zł.</w:t>
      </w:r>
    </w:p>
    <w:p w14:paraId="78126F27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zatrudniono w biurze LGD 3 inspektorów nadzoru: Inspektora Nadzoru Branży Sanitarnej – Koordynatora Inspektorów Nadzoru (3/4 etatu), Inspektora Nadzoru Branży Elektrycznej (1/8 etatu), Inspektora Nadzoru Branży Konstrukcyjnej (1/8 etatu), którzy sprawują nadzór inwestorski nad realizacją zadania,</w:t>
      </w:r>
    </w:p>
    <w:p w14:paraId="763F1916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zawarto 6 umów zlecenie w celu zapewnienia sprawnego Zarządzania projektem oraz obsługi biura projektu pn. „Czysta Energia Blisko Krakowa”,</w:t>
      </w:r>
    </w:p>
    <w:p w14:paraId="6DB24CD0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 tej pory Gminy podpisały 911 umów z mieszkańcami, w tym:  165 umów na instalacje solarne, 112 umów na instalacje kotłów na biomasę, 577 umów na instalacje fotowoltaiczne, 57 umów na pompy ciepła,</w:t>
      </w:r>
    </w:p>
    <w:p w14:paraId="6C39B016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Wykonawca zrealizował 701 instalacji (odebranych i rozliczonych), </w:t>
      </w:r>
    </w:p>
    <w:p w14:paraId="7C2524D0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złożono do UMWM 5 wniosków o płatność, które zostały zatwierdzone i dla 4 z nich nastąpiła wypłata środków,</w:t>
      </w:r>
    </w:p>
    <w:p w14:paraId="38024443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zawarty został 1 aneks do umowy o dofinansowanie,</w:t>
      </w:r>
    </w:p>
    <w:p w14:paraId="4A018C31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zawarte zostały 4 aneksy do umowy z wykonawcą,</w:t>
      </w:r>
    </w:p>
    <w:p w14:paraId="386C0313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odbyło się 40 narad z Wykonawcą oraz gminnymi koordynatorami, 10 spotkań ze skarbnikami gmin partnerskich oraz 6 spotkań Rady Partnerstwa. Większość spotkań odbyła się w trybie zdalnym,</w:t>
      </w:r>
    </w:p>
    <w:p w14:paraId="22BED07D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uzyskano zgodę UMWM na dokonanie zmian w projekcie: ograniczenie o 364 szt. liczby jednostek wytwarzania energii cieplnej z OZE (z uwagi na dużo niższe niż zakładano zainteresowanie instalacjami kotłów na biomasę, instalacji solarnych oraz pomp ciepła do c.w.u.) oraz zwiększenie o 297 szt. liczby jednostek wytwarzania energii elektrycznej (instalacje fotowoltaiczne),</w:t>
      </w:r>
    </w:p>
    <w:p w14:paraId="0D51040F" w14:textId="77777777" w:rsidR="005A1A8D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Wykonawca realizuje zadanie zgodnie z zapisami umowy oraz Aneksami (do dnia dzisiejszego zawarto 4 Aneksy do Umowy z Wykonawcą),</w:t>
      </w:r>
    </w:p>
    <w:p w14:paraId="42100A0B" w14:textId="55ADF937" w:rsidR="00310C62" w:rsidRDefault="005A1A8D" w:rsidP="005A1A8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Planowany termin zakończenia realizacji projektu to 28.02.2022 r. (planowany  termin zakończenia umowy z Wykonawcą: grudzień 2021).</w:t>
      </w:r>
    </w:p>
    <w:p w14:paraId="0E3E9776" w14:textId="77777777" w:rsidR="005A1A8D" w:rsidRPr="005A1A8D" w:rsidRDefault="005A1A8D" w:rsidP="005A1A8D">
      <w:pPr>
        <w:spacing w:after="0" w:line="276" w:lineRule="auto"/>
        <w:ind w:left="284"/>
        <w:jc w:val="both"/>
        <w:rPr>
          <w:rFonts w:ascii="Calibri" w:eastAsia="Calibri" w:hAnsi="Calibri"/>
        </w:rPr>
      </w:pPr>
    </w:p>
    <w:p w14:paraId="7BEB695D" w14:textId="77777777" w:rsidR="004D249A" w:rsidRPr="00CE17CB" w:rsidRDefault="0001182F" w:rsidP="00564D50">
      <w:pPr>
        <w:pStyle w:val="Akapitzlist"/>
        <w:numPr>
          <w:ilvl w:val="0"/>
          <w:numId w:val="5"/>
        </w:numPr>
        <w:spacing w:before="120" w:after="0" w:line="276" w:lineRule="auto"/>
        <w:ind w:left="142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color w:val="000000"/>
          <w:sz w:val="24"/>
          <w:szCs w:val="24"/>
        </w:rPr>
        <w:t>Koord</w:t>
      </w:r>
      <w:r w:rsidR="004D249A" w:rsidRPr="00CE17CB">
        <w:rPr>
          <w:rFonts w:ascii="Times New Roman" w:hAnsi="Times New Roman" w:cs="Times New Roman"/>
          <w:color w:val="000000"/>
          <w:sz w:val="24"/>
          <w:szCs w:val="24"/>
        </w:rPr>
        <w:t xml:space="preserve">ynacja współpracy i rozwoju gmin członkowskich LGD w ramach wdrażania projektu </w:t>
      </w:r>
      <w:r w:rsidR="004D249A" w:rsidRPr="00CE17CB">
        <w:rPr>
          <w:rFonts w:ascii="Times New Roman" w:hAnsi="Times New Roman" w:cs="Times New Roman"/>
          <w:sz w:val="24"/>
          <w:szCs w:val="24"/>
        </w:rPr>
        <w:t xml:space="preserve">pn. </w:t>
      </w:r>
      <w:r w:rsidR="004D249A" w:rsidRPr="00CE17CB">
        <w:rPr>
          <w:rFonts w:ascii="Times New Roman" w:hAnsi="Times New Roman" w:cs="Times New Roman"/>
          <w:i/>
          <w:sz w:val="24"/>
          <w:szCs w:val="24"/>
        </w:rPr>
        <w:t>Budowa kompleksowego produktu turystycznego „Skarby Blisko Krakowa”</w:t>
      </w:r>
      <w:r w:rsidR="004D249A" w:rsidRPr="00CE17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3614E1" w14:textId="77777777" w:rsidR="004D249A" w:rsidRPr="00CE17CB" w:rsidRDefault="004D249A" w:rsidP="00564D5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sz w:val="24"/>
          <w:szCs w:val="24"/>
        </w:rPr>
        <w:t>p</w:t>
      </w: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romocja i rozwijanie marki Skarby Blisko Krakowa</w:t>
      </w:r>
      <w:r w:rsidR="00D94546"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CBAFD0" w14:textId="77777777" w:rsidR="004E59E6" w:rsidRPr="00CE17CB" w:rsidRDefault="004E59E6" w:rsidP="00564D5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sz w:val="24"/>
          <w:szCs w:val="24"/>
        </w:rPr>
        <w:t>aktualizacja portalu www.skar</w:t>
      </w:r>
      <w:r w:rsidR="00CA7501" w:rsidRPr="00CE17CB">
        <w:rPr>
          <w:rFonts w:ascii="Times New Roman" w:hAnsi="Times New Roman" w:cs="Times New Roman"/>
          <w:sz w:val="24"/>
          <w:szCs w:val="24"/>
        </w:rPr>
        <w:t>b</w:t>
      </w:r>
      <w:r w:rsidRPr="00CE17CB">
        <w:rPr>
          <w:rFonts w:ascii="Times New Roman" w:hAnsi="Times New Roman" w:cs="Times New Roman"/>
          <w:sz w:val="24"/>
          <w:szCs w:val="24"/>
        </w:rPr>
        <w:t>y.bliskokrakowa.pl</w:t>
      </w:r>
    </w:p>
    <w:p w14:paraId="3B24A19E" w14:textId="4D4895F6" w:rsidR="002537A3" w:rsidRPr="00CE17CB" w:rsidRDefault="002537A3" w:rsidP="00564D5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promocja marki na wydarzeniach plenerowych</w:t>
      </w:r>
      <w:r w:rsidR="00BD2AC3"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9DF"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(dystrybucja materiałów informacyjnych, gadżetów):  </w:t>
      </w:r>
    </w:p>
    <w:p w14:paraId="1B84368E" w14:textId="7FE1E834" w:rsidR="00132028" w:rsidRPr="00CE17CB" w:rsidRDefault="00132028" w:rsidP="00564D50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Zabawa OSBK 20</w:t>
      </w:r>
      <w:r w:rsidR="003E56B8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(obszar LGD, 1</w:t>
      </w:r>
      <w:r w:rsidR="003E56B8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3E56B8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E56B8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3E56B8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3E56B8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14:paraId="1896138C" w14:textId="74ADCF49" w:rsidR="00BD2AC3" w:rsidRPr="00CE17CB" w:rsidRDefault="00BD2AC3" w:rsidP="00564D50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XXI Ogólnopolski Spływ Kajakowy (Czernichów, 5.09.2020r.)</w:t>
      </w:r>
    </w:p>
    <w:p w14:paraId="3A2DA640" w14:textId="53C32150" w:rsidR="00132028" w:rsidRPr="00CE17CB" w:rsidRDefault="00132028" w:rsidP="00564D50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Dzień Organizacji Pozarządowych i Inicjatyw Społecznych (Skawina, </w:t>
      </w:r>
      <w:r w:rsidR="00BD2AC3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13-19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.09.2019 r.), </w:t>
      </w:r>
    </w:p>
    <w:p w14:paraId="044FB5BA" w14:textId="45A50640" w:rsidR="00132028" w:rsidRPr="00CE17CB" w:rsidRDefault="00132028" w:rsidP="00564D50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2AC3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„Zwiedzamy gminę Czernichów na rowerze”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(Czernichów, 2</w:t>
      </w:r>
      <w:r w:rsidR="00BD2AC3"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CE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.09.2020 r.),</w:t>
      </w:r>
    </w:p>
    <w:p w14:paraId="00FB5732" w14:textId="3CC1F871" w:rsidR="00376315" w:rsidRPr="00CE17CB" w:rsidRDefault="00376315" w:rsidP="00564D5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sz w:val="24"/>
          <w:szCs w:val="24"/>
        </w:rPr>
        <w:t>organizacja cyklu wydarzeń pt.</w:t>
      </w:r>
      <w:r w:rsidR="00385AC2" w:rsidRPr="00CE17CB">
        <w:rPr>
          <w:rFonts w:ascii="Times New Roman" w:hAnsi="Times New Roman" w:cs="Times New Roman"/>
          <w:sz w:val="24"/>
          <w:szCs w:val="24"/>
        </w:rPr>
        <w:t xml:space="preserve"> Zabawa Odk</w:t>
      </w:r>
      <w:r w:rsidR="0069165A" w:rsidRPr="00CE17CB">
        <w:rPr>
          <w:rFonts w:ascii="Times New Roman" w:hAnsi="Times New Roman" w:cs="Times New Roman"/>
          <w:sz w:val="24"/>
          <w:szCs w:val="24"/>
        </w:rPr>
        <w:t>rywaj Skarby Blisko Krakowa 20</w:t>
      </w:r>
      <w:r w:rsidR="00BD2AC3" w:rsidRPr="00CE17CB">
        <w:rPr>
          <w:rFonts w:ascii="Times New Roman" w:hAnsi="Times New Roman" w:cs="Times New Roman"/>
          <w:sz w:val="24"/>
          <w:szCs w:val="24"/>
        </w:rPr>
        <w:t>20</w:t>
      </w:r>
      <w:r w:rsidR="00175032" w:rsidRPr="00CE17CB">
        <w:rPr>
          <w:rFonts w:ascii="Times New Roman" w:hAnsi="Times New Roman" w:cs="Times New Roman"/>
          <w:sz w:val="24"/>
          <w:szCs w:val="24"/>
        </w:rPr>
        <w:t xml:space="preserve"> (</w:t>
      </w:r>
      <w:r w:rsidR="00132028" w:rsidRPr="00CE17CB">
        <w:rPr>
          <w:rFonts w:ascii="Times New Roman" w:hAnsi="Times New Roman" w:cs="Times New Roman"/>
          <w:sz w:val="24"/>
          <w:szCs w:val="24"/>
        </w:rPr>
        <w:t>1</w:t>
      </w:r>
      <w:r w:rsidR="00BD2AC3" w:rsidRPr="00CE17CB">
        <w:rPr>
          <w:rFonts w:ascii="Times New Roman" w:hAnsi="Times New Roman" w:cs="Times New Roman"/>
          <w:sz w:val="24"/>
          <w:szCs w:val="24"/>
        </w:rPr>
        <w:t>8</w:t>
      </w:r>
      <w:r w:rsidR="00132028" w:rsidRPr="00CE17CB">
        <w:rPr>
          <w:rFonts w:ascii="Times New Roman" w:hAnsi="Times New Roman" w:cs="Times New Roman"/>
          <w:sz w:val="24"/>
          <w:szCs w:val="24"/>
        </w:rPr>
        <w:t>.0</w:t>
      </w:r>
      <w:r w:rsidR="00BD2AC3" w:rsidRPr="00CE17CB">
        <w:rPr>
          <w:rFonts w:ascii="Times New Roman" w:hAnsi="Times New Roman" w:cs="Times New Roman"/>
          <w:sz w:val="24"/>
          <w:szCs w:val="24"/>
        </w:rPr>
        <w:t>7</w:t>
      </w:r>
      <w:r w:rsidR="00132028" w:rsidRPr="00CE17CB">
        <w:rPr>
          <w:rFonts w:ascii="Times New Roman" w:hAnsi="Times New Roman" w:cs="Times New Roman"/>
          <w:sz w:val="24"/>
          <w:szCs w:val="24"/>
        </w:rPr>
        <w:t>-</w:t>
      </w:r>
      <w:r w:rsidR="00BD2AC3" w:rsidRPr="00CE17CB">
        <w:rPr>
          <w:rFonts w:ascii="Times New Roman" w:hAnsi="Times New Roman" w:cs="Times New Roman"/>
          <w:sz w:val="24"/>
          <w:szCs w:val="24"/>
        </w:rPr>
        <w:t>27</w:t>
      </w:r>
      <w:r w:rsidR="00132028" w:rsidRPr="00CE17CB">
        <w:rPr>
          <w:rFonts w:ascii="Times New Roman" w:hAnsi="Times New Roman" w:cs="Times New Roman"/>
          <w:sz w:val="24"/>
          <w:szCs w:val="24"/>
        </w:rPr>
        <w:t>.0</w:t>
      </w:r>
      <w:r w:rsidR="00BD2AC3" w:rsidRPr="00CE17CB">
        <w:rPr>
          <w:rFonts w:ascii="Times New Roman" w:hAnsi="Times New Roman" w:cs="Times New Roman"/>
          <w:sz w:val="24"/>
          <w:szCs w:val="24"/>
        </w:rPr>
        <w:t>9</w:t>
      </w:r>
      <w:r w:rsidR="00132028" w:rsidRPr="00CE17CB">
        <w:rPr>
          <w:rFonts w:ascii="Times New Roman" w:hAnsi="Times New Roman" w:cs="Times New Roman"/>
          <w:sz w:val="24"/>
          <w:szCs w:val="24"/>
        </w:rPr>
        <w:t>.20</w:t>
      </w:r>
      <w:r w:rsidR="00BD2AC3" w:rsidRPr="00CE17CB">
        <w:rPr>
          <w:rFonts w:ascii="Times New Roman" w:hAnsi="Times New Roman" w:cs="Times New Roman"/>
          <w:sz w:val="24"/>
          <w:szCs w:val="24"/>
        </w:rPr>
        <w:t>20</w:t>
      </w:r>
      <w:r w:rsidR="00132028" w:rsidRPr="00CE17CB">
        <w:rPr>
          <w:rFonts w:ascii="Times New Roman" w:hAnsi="Times New Roman" w:cs="Times New Roman"/>
          <w:sz w:val="24"/>
          <w:szCs w:val="24"/>
        </w:rPr>
        <w:t xml:space="preserve"> r</w:t>
      </w:r>
      <w:r w:rsidR="00175032" w:rsidRPr="00CE17CB">
        <w:rPr>
          <w:rFonts w:ascii="Times New Roman" w:hAnsi="Times New Roman" w:cs="Times New Roman"/>
          <w:sz w:val="24"/>
          <w:szCs w:val="24"/>
        </w:rPr>
        <w:t>.);</w:t>
      </w:r>
    </w:p>
    <w:p w14:paraId="454CDC99" w14:textId="77777777" w:rsidR="00175032" w:rsidRPr="00CE17CB" w:rsidRDefault="00175032" w:rsidP="00564D5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sz w:val="24"/>
          <w:szCs w:val="24"/>
        </w:rPr>
        <w:t xml:space="preserve">organizacja konkursu na współorganizację przedsięwzięcia – </w:t>
      </w:r>
      <w:r w:rsidR="00752BD5" w:rsidRPr="00CE17CB">
        <w:rPr>
          <w:rFonts w:ascii="Times New Roman" w:hAnsi="Times New Roman" w:cs="Times New Roman"/>
          <w:sz w:val="24"/>
          <w:szCs w:val="24"/>
        </w:rPr>
        <w:t>P</w:t>
      </w:r>
      <w:r w:rsidRPr="00CE17CB">
        <w:rPr>
          <w:rFonts w:ascii="Times New Roman" w:hAnsi="Times New Roman" w:cs="Times New Roman"/>
          <w:sz w:val="24"/>
          <w:szCs w:val="24"/>
        </w:rPr>
        <w:t>atronat Skarby Blisko Krakowa</w:t>
      </w:r>
      <w:r w:rsidR="00132028" w:rsidRPr="00CE17CB">
        <w:rPr>
          <w:rFonts w:ascii="Times New Roman" w:hAnsi="Times New Roman" w:cs="Times New Roman"/>
          <w:sz w:val="24"/>
          <w:szCs w:val="24"/>
        </w:rPr>
        <w:t>,</w:t>
      </w:r>
    </w:p>
    <w:p w14:paraId="30B7C5B5" w14:textId="77777777" w:rsidR="008F406E" w:rsidRPr="00CE17CB" w:rsidRDefault="008F406E" w:rsidP="00564D5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promocja wydarzeń objętych Patronatem Skarby Blisko Krakowa</w:t>
      </w:r>
      <w:r w:rsidR="00132028" w:rsidRPr="00CE17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2873D1" w14:textId="766A62B5" w:rsidR="00A4324E" w:rsidRPr="00BD2AC3" w:rsidRDefault="00A4324E" w:rsidP="00BD2AC3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sectPr w:rsidR="00A4324E" w:rsidRPr="00BD2AC3" w:rsidSect="009F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3DDB"/>
    <w:multiLevelType w:val="hybridMultilevel"/>
    <w:tmpl w:val="73866416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B12DDA"/>
    <w:multiLevelType w:val="hybridMultilevel"/>
    <w:tmpl w:val="BF325682"/>
    <w:lvl w:ilvl="0" w:tplc="FA7E6B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E31BDC"/>
    <w:multiLevelType w:val="multilevel"/>
    <w:tmpl w:val="F0A8DC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65A63F8"/>
    <w:multiLevelType w:val="hybridMultilevel"/>
    <w:tmpl w:val="C9C6267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436EC3"/>
    <w:multiLevelType w:val="hybridMultilevel"/>
    <w:tmpl w:val="5144E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D74B2"/>
    <w:multiLevelType w:val="hybridMultilevel"/>
    <w:tmpl w:val="7A405004"/>
    <w:lvl w:ilvl="0" w:tplc="21148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6D3D"/>
    <w:multiLevelType w:val="hybridMultilevel"/>
    <w:tmpl w:val="AEBAB4E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5056EB"/>
    <w:multiLevelType w:val="hybridMultilevel"/>
    <w:tmpl w:val="BF325682"/>
    <w:lvl w:ilvl="0" w:tplc="FA7E6B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940749"/>
    <w:multiLevelType w:val="hybridMultilevel"/>
    <w:tmpl w:val="E5FC8BDC"/>
    <w:lvl w:ilvl="0" w:tplc="ACCED41E">
      <w:start w:val="1"/>
      <w:numFmt w:val="bullet"/>
      <w:lvlText w:val="–"/>
      <w:lvlJc w:val="left"/>
      <w:pPr>
        <w:ind w:left="7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8E5DCB"/>
    <w:multiLevelType w:val="hybridMultilevel"/>
    <w:tmpl w:val="CAC2242A"/>
    <w:lvl w:ilvl="0" w:tplc="2596627C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808B5"/>
    <w:multiLevelType w:val="hybridMultilevel"/>
    <w:tmpl w:val="5B2298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3355E"/>
    <w:multiLevelType w:val="hybridMultilevel"/>
    <w:tmpl w:val="6660E576"/>
    <w:lvl w:ilvl="0" w:tplc="395E1D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62"/>
    <w:rsid w:val="0001182F"/>
    <w:rsid w:val="00021E95"/>
    <w:rsid w:val="0003159B"/>
    <w:rsid w:val="000730F4"/>
    <w:rsid w:val="00074A9A"/>
    <w:rsid w:val="00075605"/>
    <w:rsid w:val="000966D1"/>
    <w:rsid w:val="000A2852"/>
    <w:rsid w:val="000C1BB3"/>
    <w:rsid w:val="000D0379"/>
    <w:rsid w:val="000D3C95"/>
    <w:rsid w:val="000D7D40"/>
    <w:rsid w:val="000E0156"/>
    <w:rsid w:val="000E5783"/>
    <w:rsid w:val="00132028"/>
    <w:rsid w:val="001356E0"/>
    <w:rsid w:val="00136727"/>
    <w:rsid w:val="001454F2"/>
    <w:rsid w:val="00175032"/>
    <w:rsid w:val="00177DA8"/>
    <w:rsid w:val="001A07F9"/>
    <w:rsid w:val="001A760A"/>
    <w:rsid w:val="001A7FE7"/>
    <w:rsid w:val="001B1376"/>
    <w:rsid w:val="001B7757"/>
    <w:rsid w:val="001D7CB6"/>
    <w:rsid w:val="00207E91"/>
    <w:rsid w:val="0021467C"/>
    <w:rsid w:val="00222F06"/>
    <w:rsid w:val="00227C58"/>
    <w:rsid w:val="00237D41"/>
    <w:rsid w:val="00253401"/>
    <w:rsid w:val="002537A3"/>
    <w:rsid w:val="002579F6"/>
    <w:rsid w:val="00272354"/>
    <w:rsid w:val="002820AD"/>
    <w:rsid w:val="00296C8D"/>
    <w:rsid w:val="002A0E01"/>
    <w:rsid w:val="002B12F6"/>
    <w:rsid w:val="002B3F45"/>
    <w:rsid w:val="002C2FF2"/>
    <w:rsid w:val="002D4F7C"/>
    <w:rsid w:val="002D6B83"/>
    <w:rsid w:val="00310C62"/>
    <w:rsid w:val="00323449"/>
    <w:rsid w:val="00345DEB"/>
    <w:rsid w:val="0035627E"/>
    <w:rsid w:val="00376315"/>
    <w:rsid w:val="00385AC2"/>
    <w:rsid w:val="00394DF0"/>
    <w:rsid w:val="003A72E9"/>
    <w:rsid w:val="003B26A0"/>
    <w:rsid w:val="003B787F"/>
    <w:rsid w:val="003D095C"/>
    <w:rsid w:val="003D0E1E"/>
    <w:rsid w:val="003E56B8"/>
    <w:rsid w:val="00400346"/>
    <w:rsid w:val="0040749F"/>
    <w:rsid w:val="004413D6"/>
    <w:rsid w:val="00454933"/>
    <w:rsid w:val="004D249A"/>
    <w:rsid w:val="004D3175"/>
    <w:rsid w:val="004E59E6"/>
    <w:rsid w:val="00513723"/>
    <w:rsid w:val="005206AA"/>
    <w:rsid w:val="00526986"/>
    <w:rsid w:val="0053759C"/>
    <w:rsid w:val="00564D50"/>
    <w:rsid w:val="00564D86"/>
    <w:rsid w:val="005656C0"/>
    <w:rsid w:val="00567B3A"/>
    <w:rsid w:val="00571079"/>
    <w:rsid w:val="005748D0"/>
    <w:rsid w:val="00577090"/>
    <w:rsid w:val="00580055"/>
    <w:rsid w:val="00584C7E"/>
    <w:rsid w:val="005A1A8D"/>
    <w:rsid w:val="005A53AC"/>
    <w:rsid w:val="005C1E60"/>
    <w:rsid w:val="005E70FD"/>
    <w:rsid w:val="005E7C29"/>
    <w:rsid w:val="006017C5"/>
    <w:rsid w:val="00602FBC"/>
    <w:rsid w:val="00624E24"/>
    <w:rsid w:val="00631028"/>
    <w:rsid w:val="00637BA4"/>
    <w:rsid w:val="00646A57"/>
    <w:rsid w:val="00670EFF"/>
    <w:rsid w:val="00676CDA"/>
    <w:rsid w:val="0069165A"/>
    <w:rsid w:val="00693830"/>
    <w:rsid w:val="00695A07"/>
    <w:rsid w:val="006B5FCC"/>
    <w:rsid w:val="006D31B8"/>
    <w:rsid w:val="006E3CAB"/>
    <w:rsid w:val="006F2262"/>
    <w:rsid w:val="007018F2"/>
    <w:rsid w:val="00704F41"/>
    <w:rsid w:val="00722374"/>
    <w:rsid w:val="00752BD5"/>
    <w:rsid w:val="00767FE2"/>
    <w:rsid w:val="00770CBC"/>
    <w:rsid w:val="00773EA2"/>
    <w:rsid w:val="0078323B"/>
    <w:rsid w:val="00793403"/>
    <w:rsid w:val="007A5047"/>
    <w:rsid w:val="007A5857"/>
    <w:rsid w:val="007A672F"/>
    <w:rsid w:val="007B055F"/>
    <w:rsid w:val="007C21EB"/>
    <w:rsid w:val="007E16E8"/>
    <w:rsid w:val="007E191E"/>
    <w:rsid w:val="00805C7C"/>
    <w:rsid w:val="00807E20"/>
    <w:rsid w:val="00833EE5"/>
    <w:rsid w:val="008341A6"/>
    <w:rsid w:val="00842B0F"/>
    <w:rsid w:val="008C14AB"/>
    <w:rsid w:val="008D603D"/>
    <w:rsid w:val="008E624B"/>
    <w:rsid w:val="008F406E"/>
    <w:rsid w:val="008F620B"/>
    <w:rsid w:val="00902FF0"/>
    <w:rsid w:val="0092708C"/>
    <w:rsid w:val="009345D0"/>
    <w:rsid w:val="009466F3"/>
    <w:rsid w:val="009900CA"/>
    <w:rsid w:val="009945BC"/>
    <w:rsid w:val="009A43DC"/>
    <w:rsid w:val="009A5F44"/>
    <w:rsid w:val="009B4298"/>
    <w:rsid w:val="009E03AA"/>
    <w:rsid w:val="009F2DDA"/>
    <w:rsid w:val="009F4D42"/>
    <w:rsid w:val="00A32FA2"/>
    <w:rsid w:val="00A4324E"/>
    <w:rsid w:val="00A6480A"/>
    <w:rsid w:val="00A7479C"/>
    <w:rsid w:val="00A907DD"/>
    <w:rsid w:val="00A943FE"/>
    <w:rsid w:val="00A95890"/>
    <w:rsid w:val="00A96EC5"/>
    <w:rsid w:val="00AA39DF"/>
    <w:rsid w:val="00AD29A6"/>
    <w:rsid w:val="00AF505C"/>
    <w:rsid w:val="00AF62D4"/>
    <w:rsid w:val="00AF6782"/>
    <w:rsid w:val="00B0466E"/>
    <w:rsid w:val="00B0664D"/>
    <w:rsid w:val="00B07A11"/>
    <w:rsid w:val="00B1713D"/>
    <w:rsid w:val="00B2693E"/>
    <w:rsid w:val="00B61944"/>
    <w:rsid w:val="00B76B1C"/>
    <w:rsid w:val="00B87517"/>
    <w:rsid w:val="00B877DE"/>
    <w:rsid w:val="00B917D8"/>
    <w:rsid w:val="00B944EE"/>
    <w:rsid w:val="00B96721"/>
    <w:rsid w:val="00BA4802"/>
    <w:rsid w:val="00BB3B29"/>
    <w:rsid w:val="00BB4698"/>
    <w:rsid w:val="00BC1248"/>
    <w:rsid w:val="00BC3083"/>
    <w:rsid w:val="00BD2AC3"/>
    <w:rsid w:val="00BD4F15"/>
    <w:rsid w:val="00BD7024"/>
    <w:rsid w:val="00BE09E6"/>
    <w:rsid w:val="00BF5261"/>
    <w:rsid w:val="00BF6529"/>
    <w:rsid w:val="00C00565"/>
    <w:rsid w:val="00C0058B"/>
    <w:rsid w:val="00C05183"/>
    <w:rsid w:val="00C27128"/>
    <w:rsid w:val="00C62D5E"/>
    <w:rsid w:val="00C82241"/>
    <w:rsid w:val="00CA0DF1"/>
    <w:rsid w:val="00CA7501"/>
    <w:rsid w:val="00CB283A"/>
    <w:rsid w:val="00CC5ABB"/>
    <w:rsid w:val="00CE17CB"/>
    <w:rsid w:val="00CF1469"/>
    <w:rsid w:val="00D072CC"/>
    <w:rsid w:val="00D149AF"/>
    <w:rsid w:val="00D21137"/>
    <w:rsid w:val="00D27216"/>
    <w:rsid w:val="00D30DC2"/>
    <w:rsid w:val="00D331F2"/>
    <w:rsid w:val="00D372DC"/>
    <w:rsid w:val="00D40CBA"/>
    <w:rsid w:val="00D515FF"/>
    <w:rsid w:val="00D523F9"/>
    <w:rsid w:val="00D569B6"/>
    <w:rsid w:val="00D63299"/>
    <w:rsid w:val="00D736B0"/>
    <w:rsid w:val="00D74CF9"/>
    <w:rsid w:val="00D90EEF"/>
    <w:rsid w:val="00D94546"/>
    <w:rsid w:val="00DA20BA"/>
    <w:rsid w:val="00DB3FD3"/>
    <w:rsid w:val="00DB63DB"/>
    <w:rsid w:val="00DE26BE"/>
    <w:rsid w:val="00DF6F87"/>
    <w:rsid w:val="00E04680"/>
    <w:rsid w:val="00E2503C"/>
    <w:rsid w:val="00E51143"/>
    <w:rsid w:val="00E67A68"/>
    <w:rsid w:val="00E77452"/>
    <w:rsid w:val="00E979DE"/>
    <w:rsid w:val="00EA4B22"/>
    <w:rsid w:val="00EB546F"/>
    <w:rsid w:val="00ED6999"/>
    <w:rsid w:val="00EE7D21"/>
    <w:rsid w:val="00F100D7"/>
    <w:rsid w:val="00F21E74"/>
    <w:rsid w:val="00F31561"/>
    <w:rsid w:val="00F356C5"/>
    <w:rsid w:val="00F35B18"/>
    <w:rsid w:val="00F40BAA"/>
    <w:rsid w:val="00F72003"/>
    <w:rsid w:val="00F756CA"/>
    <w:rsid w:val="00F85395"/>
    <w:rsid w:val="00F9230B"/>
    <w:rsid w:val="00F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D775"/>
  <w15:docId w15:val="{C8F1C79E-BB58-4343-898A-843465A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24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24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06E"/>
    <w:rPr>
      <w:sz w:val="16"/>
      <w:szCs w:val="16"/>
    </w:rPr>
  </w:style>
  <w:style w:type="character" w:styleId="Pogrubienie">
    <w:name w:val="Strong"/>
    <w:uiPriority w:val="22"/>
    <w:qFormat/>
    <w:rsid w:val="0003159B"/>
    <w:rPr>
      <w:b/>
      <w:bCs/>
    </w:rPr>
  </w:style>
  <w:style w:type="character" w:customStyle="1" w:styleId="5yl5">
    <w:name w:val="_5yl5"/>
    <w:basedOn w:val="Domylnaczcionkaakapitu"/>
    <w:rsid w:val="0092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6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liskokra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bliskokrak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8F846-E06A-4E28-8A9A-5B09D1CA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9</Pages>
  <Words>3046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- ALEKSANDRA TRELA</dc:creator>
  <cp:keywords/>
  <dc:description/>
  <cp:lastModifiedBy>Monika Strzebońska</cp:lastModifiedBy>
  <cp:revision>59</cp:revision>
  <cp:lastPrinted>2020-06-29T10:29:00Z</cp:lastPrinted>
  <dcterms:created xsi:type="dcterms:W3CDTF">2019-01-29T12:12:00Z</dcterms:created>
  <dcterms:modified xsi:type="dcterms:W3CDTF">2021-06-18T09:13:00Z</dcterms:modified>
</cp:coreProperties>
</file>