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41B" w:rsidRDefault="004D0B2B">
      <w:pPr>
        <w:spacing w:after="120"/>
        <w:ind w:left="3686" w:hanging="3686"/>
        <w:jc w:val="right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ZAŁĄCZNIK NR 7 DO SIWZ</w:t>
      </w:r>
    </w:p>
    <w:p w:rsidR="002F041B" w:rsidRDefault="004D0B2B">
      <w:pPr>
        <w:spacing w:after="120"/>
        <w:jc w:val="right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WZÓR WYKAZU DOSTAW WYKONANYCH/WYKONYWANYCH - DOŚWIADCZENIE</w:t>
      </w:r>
    </w:p>
    <w:p w:rsidR="002F041B" w:rsidRDefault="004D0B2B">
      <w:pPr>
        <w:spacing w:after="120"/>
        <w:ind w:left="3686" w:hanging="3686"/>
        <w:rPr>
          <w:rFonts w:ascii="Cambria" w:eastAsia="Cambria" w:hAnsi="Cambria" w:cs="Cambria"/>
          <w:b/>
          <w:sz w:val="20"/>
          <w:szCs w:val="20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20"/>
          <w:szCs w:val="20"/>
        </w:rPr>
        <w:t xml:space="preserve"> </w:t>
      </w:r>
    </w:p>
    <w:p w:rsidR="002F041B" w:rsidRDefault="004D0B2B">
      <w:pPr>
        <w:spacing w:after="120"/>
        <w:jc w:val="both"/>
        <w:rPr>
          <w:rFonts w:ascii="Cambria" w:eastAsia="Cambria" w:hAnsi="Cambria" w:cs="Cambria"/>
          <w:b/>
          <w:sz w:val="20"/>
          <w:szCs w:val="20"/>
        </w:rPr>
      </w:pPr>
      <w:bookmarkStart w:id="1" w:name="_30j0zll" w:colFirst="0" w:colLast="0"/>
      <w:bookmarkEnd w:id="1"/>
      <w:r>
        <w:rPr>
          <w:rFonts w:ascii="Cambria" w:eastAsia="Cambria" w:hAnsi="Cambria" w:cs="Cambria"/>
          <w:sz w:val="20"/>
          <w:szCs w:val="20"/>
        </w:rPr>
        <w:t xml:space="preserve">Na potrzeby postępowania o udzielenie zamówienia publicznego pn. </w:t>
      </w:r>
      <w:r>
        <w:rPr>
          <w:rFonts w:ascii="Cambria" w:eastAsia="Cambria" w:hAnsi="Cambria" w:cs="Cambria"/>
          <w:b/>
          <w:sz w:val="20"/>
          <w:szCs w:val="20"/>
        </w:rPr>
        <w:t xml:space="preserve"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 </w:t>
      </w:r>
      <w:r>
        <w:rPr>
          <w:rFonts w:ascii="Cambria" w:eastAsia="Cambria" w:hAnsi="Cambria" w:cs="Cambria"/>
          <w:sz w:val="20"/>
          <w:szCs w:val="20"/>
        </w:rPr>
        <w:t xml:space="preserve">prowadzonego przez </w:t>
      </w:r>
      <w:r>
        <w:rPr>
          <w:rFonts w:ascii="Cambria" w:eastAsia="Cambria" w:hAnsi="Cambria" w:cs="Cambria"/>
          <w:b/>
          <w:sz w:val="20"/>
          <w:szCs w:val="20"/>
        </w:rPr>
        <w:t>Stowarzyszenie Blisko Krakowa,</w:t>
      </w:r>
    </w:p>
    <w:p w:rsidR="002F041B" w:rsidRDefault="004D0B2B">
      <w:pPr>
        <w:spacing w:after="120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przedkładam:</w:t>
      </w:r>
    </w:p>
    <w:p w:rsidR="002F041B" w:rsidRDefault="004D0B2B">
      <w:pPr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Wykaz wykonanych dostaw (lub robót budowlanych) </w:t>
      </w:r>
      <w:r>
        <w:rPr>
          <w:rFonts w:ascii="Cambria" w:eastAsia="Cambria" w:hAnsi="Cambria" w:cs="Cambria"/>
          <w:b/>
          <w:sz w:val="20"/>
          <w:szCs w:val="20"/>
        </w:rPr>
        <w:br/>
        <w:t>– potwierdzający spełnianie warunku określonego w SIWZ</w:t>
      </w:r>
    </w:p>
    <w:tbl>
      <w:tblPr>
        <w:tblStyle w:val="a"/>
        <w:tblW w:w="9609" w:type="dxa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3235"/>
        <w:gridCol w:w="1411"/>
        <w:gridCol w:w="1274"/>
        <w:gridCol w:w="1178"/>
        <w:gridCol w:w="1969"/>
      </w:tblGrid>
      <w:tr w:rsidR="002F041B">
        <w:trPr>
          <w:trHeight w:val="520"/>
        </w:trPr>
        <w:tc>
          <w:tcPr>
            <w:tcW w:w="543" w:type="dxa"/>
            <w:vMerge w:val="restart"/>
            <w:vAlign w:val="center"/>
          </w:tcPr>
          <w:p w:rsidR="002F041B" w:rsidRDefault="004D0B2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Lp.</w:t>
            </w:r>
          </w:p>
        </w:tc>
        <w:tc>
          <w:tcPr>
            <w:tcW w:w="3235" w:type="dxa"/>
            <w:vMerge w:val="restart"/>
            <w:vAlign w:val="center"/>
          </w:tcPr>
          <w:p w:rsidR="002F041B" w:rsidRDefault="004D0B2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 xml:space="preserve">Opis przedmiotu zamówienia </w:t>
            </w:r>
          </w:p>
          <w:p w:rsidR="002F041B" w:rsidRDefault="004D0B2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 uwzględnieniem wskazania realizacji określonego zakresu)</w:t>
            </w:r>
          </w:p>
        </w:tc>
        <w:tc>
          <w:tcPr>
            <w:tcW w:w="1411" w:type="dxa"/>
            <w:vMerge w:val="restart"/>
            <w:vAlign w:val="center"/>
          </w:tcPr>
          <w:p w:rsidR="002F041B" w:rsidRDefault="004D0B2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Całkowita wartość brutto dostawy</w:t>
            </w:r>
          </w:p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  <w:p w:rsidR="002F041B" w:rsidRDefault="00DA15AD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w</w:t>
            </w:r>
            <w:bookmarkStart w:id="2" w:name="_GoBack"/>
            <w:bookmarkEnd w:id="2"/>
            <w:r w:rsidR="004D0B2B">
              <w:rPr>
                <w:rFonts w:ascii="Cambria" w:eastAsia="Cambria" w:hAnsi="Cambria" w:cs="Cambria"/>
                <w:i/>
                <w:sz w:val="20"/>
                <w:szCs w:val="20"/>
              </w:rPr>
              <w:t xml:space="preserve"> PLN</w:t>
            </w:r>
          </w:p>
        </w:tc>
        <w:tc>
          <w:tcPr>
            <w:tcW w:w="2452" w:type="dxa"/>
            <w:gridSpan w:val="2"/>
            <w:vAlign w:val="center"/>
          </w:tcPr>
          <w:p w:rsidR="002F041B" w:rsidRDefault="004D0B2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Termin realizacji</w:t>
            </w:r>
          </w:p>
        </w:tc>
        <w:tc>
          <w:tcPr>
            <w:tcW w:w="1969" w:type="dxa"/>
            <w:vMerge w:val="restart"/>
            <w:vAlign w:val="center"/>
          </w:tcPr>
          <w:p w:rsidR="002F041B" w:rsidRDefault="004D0B2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Nazwa Zamawiającego i adres</w:t>
            </w:r>
          </w:p>
        </w:tc>
      </w:tr>
      <w:tr w:rsidR="002F041B">
        <w:trPr>
          <w:trHeight w:val="360"/>
        </w:trPr>
        <w:tc>
          <w:tcPr>
            <w:tcW w:w="543" w:type="dxa"/>
            <w:vMerge/>
            <w:vAlign w:val="center"/>
          </w:tcPr>
          <w:p w:rsidR="002F041B" w:rsidRDefault="002F0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3235" w:type="dxa"/>
            <w:vMerge/>
            <w:vAlign w:val="center"/>
          </w:tcPr>
          <w:p w:rsidR="002F041B" w:rsidRDefault="002F0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2F041B" w:rsidRDefault="002F0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F041B" w:rsidRDefault="004D0B2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Data rozpoczęcia</w:t>
            </w:r>
          </w:p>
        </w:tc>
        <w:tc>
          <w:tcPr>
            <w:tcW w:w="1178" w:type="dxa"/>
            <w:vAlign w:val="center"/>
          </w:tcPr>
          <w:p w:rsidR="002F041B" w:rsidRDefault="004D0B2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Data zakończenia</w:t>
            </w:r>
          </w:p>
        </w:tc>
        <w:tc>
          <w:tcPr>
            <w:tcW w:w="1969" w:type="dxa"/>
            <w:vMerge/>
            <w:vAlign w:val="center"/>
          </w:tcPr>
          <w:p w:rsidR="002F041B" w:rsidRDefault="002F0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</w:tr>
      <w:tr w:rsidR="002F041B">
        <w:trPr>
          <w:trHeight w:val="800"/>
        </w:trPr>
        <w:tc>
          <w:tcPr>
            <w:tcW w:w="543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3235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</w:tr>
      <w:tr w:rsidR="002F041B">
        <w:trPr>
          <w:trHeight w:val="840"/>
        </w:trPr>
        <w:tc>
          <w:tcPr>
            <w:tcW w:w="543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3235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</w:tr>
      <w:tr w:rsidR="002F041B">
        <w:trPr>
          <w:trHeight w:val="840"/>
        </w:trPr>
        <w:tc>
          <w:tcPr>
            <w:tcW w:w="543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3235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</w:tr>
      <w:tr w:rsidR="002F041B">
        <w:trPr>
          <w:trHeight w:val="840"/>
        </w:trPr>
        <w:tc>
          <w:tcPr>
            <w:tcW w:w="543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3235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</w:tr>
      <w:tr w:rsidR="002F041B">
        <w:trPr>
          <w:trHeight w:val="840"/>
        </w:trPr>
        <w:tc>
          <w:tcPr>
            <w:tcW w:w="543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3235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</w:tr>
      <w:tr w:rsidR="002F041B">
        <w:trPr>
          <w:trHeight w:val="840"/>
        </w:trPr>
        <w:tc>
          <w:tcPr>
            <w:tcW w:w="543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3235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</w:tr>
      <w:tr w:rsidR="002F041B">
        <w:trPr>
          <w:trHeight w:val="840"/>
        </w:trPr>
        <w:tc>
          <w:tcPr>
            <w:tcW w:w="543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3235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2F041B" w:rsidRDefault="002F041B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</w:tc>
      </w:tr>
    </w:tbl>
    <w:p w:rsidR="002F041B" w:rsidRDefault="002F041B">
      <w:pPr>
        <w:spacing w:after="120"/>
        <w:rPr>
          <w:rFonts w:ascii="Cambria" w:eastAsia="Cambria" w:hAnsi="Cambria" w:cs="Cambria"/>
          <w:i/>
          <w:sz w:val="20"/>
          <w:szCs w:val="20"/>
        </w:rPr>
      </w:pPr>
    </w:p>
    <w:p w:rsidR="002F041B" w:rsidRDefault="004D0B2B">
      <w:pPr>
        <w:spacing w:after="12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Do niniejszego wykazu należy dołączyć dowody określające czy te dostawy (lub roboty) zostały wykonane lub są wykonywane należycie, przy czym dowodami,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– (§ 2 ust. 4 pkt. 2 Rozporządzenia Ministra Rozwoju z dnia 26 lipca 2016 r. w sprawie rodzajów dokumentów, jakich może żądać Zamawiający od Wykonawcy w postępowaniu o udzielenie zamówienia; Dz. U. z 2016 r. poz. 1126).</w:t>
      </w:r>
    </w:p>
    <w:p w:rsidR="002F041B" w:rsidRDefault="002F041B">
      <w:pPr>
        <w:spacing w:line="360" w:lineRule="auto"/>
        <w:jc w:val="center"/>
        <w:rPr>
          <w:rFonts w:ascii="Cambria" w:eastAsia="Cambria" w:hAnsi="Cambria" w:cs="Cambria"/>
          <w:b/>
          <w:sz w:val="20"/>
          <w:szCs w:val="20"/>
        </w:rPr>
      </w:pPr>
    </w:p>
    <w:p w:rsidR="002F041B" w:rsidRDefault="004D0B2B">
      <w:pPr>
        <w:spacing w:line="360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OŚWIADCZENIE DOTYCZĄCE PODANYCH INFORMACJI</w:t>
      </w:r>
    </w:p>
    <w:p w:rsidR="002F041B" w:rsidRDefault="004D0B2B">
      <w:pPr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F041B" w:rsidRDefault="002F041B">
      <w:pPr>
        <w:rPr>
          <w:rFonts w:ascii="Cambria" w:eastAsia="Cambria" w:hAnsi="Cambria" w:cs="Cambria"/>
          <w:sz w:val="20"/>
          <w:szCs w:val="20"/>
        </w:rPr>
      </w:pPr>
    </w:p>
    <w:p w:rsidR="002F041B" w:rsidRDefault="002F041B">
      <w:pPr>
        <w:rPr>
          <w:rFonts w:ascii="Cambria" w:eastAsia="Cambria" w:hAnsi="Cambria" w:cs="Cambria"/>
          <w:sz w:val="20"/>
          <w:szCs w:val="20"/>
        </w:rPr>
      </w:pPr>
    </w:p>
    <w:p w:rsidR="003F394C" w:rsidRDefault="003F394C">
      <w:pPr>
        <w:spacing w:line="288" w:lineRule="auto"/>
        <w:ind w:left="4956"/>
        <w:jc w:val="center"/>
        <w:rPr>
          <w:rFonts w:ascii="Cambria" w:eastAsia="Cambria" w:hAnsi="Cambria" w:cs="Cambria"/>
          <w:sz w:val="20"/>
          <w:szCs w:val="20"/>
        </w:rPr>
      </w:pPr>
    </w:p>
    <w:p w:rsidR="002F041B" w:rsidRDefault="004D0B2B">
      <w:pPr>
        <w:spacing w:line="288" w:lineRule="auto"/>
        <w:ind w:left="4956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(podpis elektroniczny Wykonawcy</w:t>
      </w:r>
    </w:p>
    <w:p w:rsidR="002F041B" w:rsidRDefault="004D0B2B">
      <w:pPr>
        <w:spacing w:line="288" w:lineRule="auto"/>
        <w:ind w:left="4956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lub osób uprawnionych do składania</w:t>
      </w:r>
    </w:p>
    <w:p w:rsidR="002F041B" w:rsidRDefault="004D0B2B">
      <w:pPr>
        <w:spacing w:line="288" w:lineRule="auto"/>
        <w:ind w:left="4956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oświadczeń woli w imieniu Wykonawcy)</w:t>
      </w:r>
    </w:p>
    <w:sectPr w:rsidR="002F041B">
      <w:footerReference w:type="default" r:id="rId6"/>
      <w:headerReference w:type="first" r:id="rId7"/>
      <w:pgSz w:w="11906" w:h="16838"/>
      <w:pgMar w:top="1134" w:right="851" w:bottom="851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A4D" w:rsidRDefault="00186A4D">
      <w:r>
        <w:separator/>
      </w:r>
    </w:p>
  </w:endnote>
  <w:endnote w:type="continuationSeparator" w:id="0">
    <w:p w:rsidR="00186A4D" w:rsidRDefault="0018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41B" w:rsidRDefault="004D0B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PAGE</w:instrText>
    </w:r>
    <w:r>
      <w:rPr>
        <w:rFonts w:ascii="Cambria" w:eastAsia="Cambria" w:hAnsi="Cambria" w:cs="Cambria"/>
        <w:color w:val="000000"/>
        <w:sz w:val="16"/>
        <w:szCs w:val="16"/>
      </w:rPr>
      <w:fldChar w:fldCharType="separate"/>
    </w:r>
    <w:r w:rsidR="006B6E68">
      <w:rPr>
        <w:rFonts w:ascii="Cambria" w:eastAsia="Cambria" w:hAnsi="Cambria" w:cs="Cambria"/>
        <w:noProof/>
        <w:color w:val="000000"/>
        <w:sz w:val="16"/>
        <w:szCs w:val="16"/>
      </w:rPr>
      <w:t>2</w:t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A4D" w:rsidRDefault="00186A4D">
      <w:r>
        <w:separator/>
      </w:r>
    </w:p>
  </w:footnote>
  <w:footnote w:type="continuationSeparator" w:id="0">
    <w:p w:rsidR="00186A4D" w:rsidRDefault="00186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41B" w:rsidRDefault="00DA15AD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75960" cy="6934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041B" w:rsidRDefault="004D0B2B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</w:r>
  </w:p>
  <w:p w:rsidR="002F041B" w:rsidRDefault="002F041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041B"/>
    <w:rsid w:val="00186A4D"/>
    <w:rsid w:val="002F041B"/>
    <w:rsid w:val="003F394C"/>
    <w:rsid w:val="004D0B2B"/>
    <w:rsid w:val="005817DF"/>
    <w:rsid w:val="006B6E68"/>
    <w:rsid w:val="00CD075D"/>
    <w:rsid w:val="00DA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015D"/>
  <w15:docId w15:val="{B782FD47-8B8F-4F81-B309-4119E8A6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6E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E6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A1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5AD"/>
  </w:style>
  <w:style w:type="paragraph" w:styleId="Stopka">
    <w:name w:val="footer"/>
    <w:basedOn w:val="Normalny"/>
    <w:link w:val="StopkaZnak"/>
    <w:uiPriority w:val="99"/>
    <w:unhideWhenUsed/>
    <w:rsid w:val="00DA1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MALIK</dc:creator>
  <cp:lastModifiedBy>Maciej Gędłek</cp:lastModifiedBy>
  <cp:revision>6</cp:revision>
  <dcterms:created xsi:type="dcterms:W3CDTF">2019-03-13T07:53:00Z</dcterms:created>
  <dcterms:modified xsi:type="dcterms:W3CDTF">2019-03-21T10:15:00Z</dcterms:modified>
</cp:coreProperties>
</file>